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0BEB3" w14:textId="77777777" w:rsidR="00A73843" w:rsidRDefault="00A73843" w:rsidP="00091C44">
      <w:pPr>
        <w:spacing w:line="240" w:lineRule="exact"/>
      </w:pPr>
    </w:p>
    <w:p w14:paraId="1D46D88D" w14:textId="6113BA46" w:rsidR="00091C44" w:rsidRPr="00091C44" w:rsidRDefault="00091C44" w:rsidP="00091C44">
      <w:pPr>
        <w:spacing w:line="240" w:lineRule="exact"/>
        <w:rPr>
          <w:rFonts w:hAnsi="Times New Roman"/>
          <w:spacing w:val="26"/>
        </w:rPr>
      </w:pPr>
      <w:r w:rsidRPr="00091C44">
        <w:t xml:space="preserve">                                     </w:t>
      </w:r>
      <w:r w:rsidRPr="00091C44">
        <w:rPr>
          <w:rFonts w:hint="eastAsia"/>
        </w:rPr>
        <w:t xml:space="preserve">　　　　　　　　　　</w:t>
      </w:r>
      <w:r w:rsidRPr="00091C44">
        <w:t xml:space="preserve">   </w:t>
      </w:r>
      <w:r w:rsidR="00010D44">
        <w:rPr>
          <w:rFonts w:hint="eastAsia"/>
        </w:rPr>
        <w:t xml:space="preserve">　　　</w:t>
      </w:r>
      <w:r w:rsidR="00F7697B">
        <w:rPr>
          <w:rFonts w:hint="eastAsia"/>
        </w:rPr>
        <w:t xml:space="preserve">　　</w:t>
      </w:r>
      <w:r w:rsidR="00010D44">
        <w:rPr>
          <w:rFonts w:hint="eastAsia"/>
        </w:rPr>
        <w:t>令和</w:t>
      </w:r>
      <w:r w:rsidR="0073659E">
        <w:rPr>
          <w:rFonts w:hint="eastAsia"/>
        </w:rPr>
        <w:t>５</w:t>
      </w:r>
      <w:r w:rsidRPr="00091C44">
        <w:rPr>
          <w:rFonts w:hint="eastAsia"/>
        </w:rPr>
        <w:t>年</w:t>
      </w:r>
      <w:r w:rsidR="0073659E">
        <w:rPr>
          <w:rFonts w:hint="eastAsia"/>
        </w:rPr>
        <w:t>６</w:t>
      </w:r>
      <w:r w:rsidRPr="00091C44">
        <w:rPr>
          <w:rFonts w:hint="eastAsia"/>
        </w:rPr>
        <w:t>月</w:t>
      </w:r>
      <w:r w:rsidR="00A64434">
        <w:rPr>
          <w:rFonts w:hint="eastAsia"/>
        </w:rPr>
        <w:t>１９</w:t>
      </w:r>
      <w:bookmarkStart w:id="0" w:name="_GoBack"/>
      <w:bookmarkEnd w:id="0"/>
      <w:r w:rsidRPr="00091C44">
        <w:rPr>
          <w:rFonts w:hint="eastAsia"/>
        </w:rPr>
        <w:t>日</w:t>
      </w:r>
    </w:p>
    <w:p w14:paraId="41EE5A69" w14:textId="77777777" w:rsidR="00091C44" w:rsidRPr="00091C44" w:rsidRDefault="00091C44" w:rsidP="00091C44">
      <w:pPr>
        <w:spacing w:line="240" w:lineRule="exact"/>
        <w:rPr>
          <w:rFonts w:hAnsi="Times New Roman"/>
          <w:spacing w:val="26"/>
        </w:rPr>
      </w:pPr>
      <w:r w:rsidRPr="00091C44">
        <w:rPr>
          <w:rFonts w:hint="eastAsia"/>
        </w:rPr>
        <w:t xml:space="preserve">　各市町教育委員会教育長殿</w:t>
      </w:r>
    </w:p>
    <w:p w14:paraId="15719E69" w14:textId="458FFDF6" w:rsidR="00091C44" w:rsidRPr="00091C44" w:rsidRDefault="00091C44" w:rsidP="00091C44">
      <w:pPr>
        <w:spacing w:line="240" w:lineRule="exact"/>
        <w:rPr>
          <w:rFonts w:hAnsi="Times New Roman"/>
          <w:spacing w:val="26"/>
        </w:rPr>
      </w:pPr>
      <w:r w:rsidRPr="00091C44">
        <w:t xml:space="preserve">  </w:t>
      </w:r>
      <w:r w:rsidRPr="00B058F9">
        <w:rPr>
          <w:rFonts w:hint="eastAsia"/>
          <w:spacing w:val="38"/>
          <w:kern w:val="0"/>
          <w:fitText w:val="2292" w:id="99345664"/>
        </w:rPr>
        <w:t>県内各中学校長</w:t>
      </w:r>
      <w:r w:rsidRPr="00B058F9">
        <w:rPr>
          <w:rFonts w:hint="eastAsia"/>
          <w:kern w:val="0"/>
          <w:fitText w:val="2292" w:id="99345664"/>
        </w:rPr>
        <w:t>殿</w:t>
      </w:r>
    </w:p>
    <w:p w14:paraId="42D6E834" w14:textId="4A3F4FC3" w:rsidR="00091C44" w:rsidRPr="00091C44" w:rsidRDefault="00091C44" w:rsidP="007071CB">
      <w:pPr>
        <w:spacing w:line="240" w:lineRule="exact"/>
        <w:ind w:right="-1" w:firstLineChars="1600" w:firstLine="3505"/>
        <w:jc w:val="left"/>
        <w:rPr>
          <w:rFonts w:hAnsi="Times New Roman"/>
          <w:spacing w:val="26"/>
        </w:rPr>
      </w:pPr>
      <w:r w:rsidRPr="00091C44">
        <w:rPr>
          <w:rFonts w:hint="eastAsia"/>
        </w:rPr>
        <w:t xml:space="preserve">香川県中学校教育研究会　　　</w:t>
      </w:r>
      <w:r w:rsidR="007071CB">
        <w:rPr>
          <w:rFonts w:hint="eastAsia"/>
        </w:rPr>
        <w:t xml:space="preserve">　　　　　　</w:t>
      </w:r>
      <w:r w:rsidRPr="00091C44">
        <w:rPr>
          <w:rFonts w:hint="eastAsia"/>
        </w:rPr>
        <w:t xml:space="preserve">会長　</w:t>
      </w:r>
      <w:r w:rsidR="0040146F">
        <w:rPr>
          <w:rFonts w:hint="eastAsia"/>
        </w:rPr>
        <w:t>黒川　統夫</w:t>
      </w:r>
    </w:p>
    <w:p w14:paraId="4996E65C" w14:textId="263B829D" w:rsidR="00091C44" w:rsidRPr="00091C44" w:rsidRDefault="00091C44" w:rsidP="0040146F">
      <w:pPr>
        <w:wordWrap w:val="0"/>
        <w:spacing w:line="240" w:lineRule="exact"/>
        <w:jc w:val="right"/>
        <w:rPr>
          <w:rFonts w:hAnsi="Times New Roman"/>
          <w:spacing w:val="26"/>
        </w:rPr>
      </w:pPr>
      <w:r w:rsidRPr="00091C44">
        <w:rPr>
          <w:rFonts w:hint="eastAsia"/>
        </w:rPr>
        <w:t>香川県中学校教育研究</w:t>
      </w:r>
      <w:r w:rsidR="007071CB">
        <w:rPr>
          <w:rFonts w:hint="eastAsia"/>
        </w:rPr>
        <w:t>会</w:t>
      </w:r>
      <w:r w:rsidR="0040146F">
        <w:rPr>
          <w:rFonts w:hint="eastAsia"/>
        </w:rPr>
        <w:t>学校図書館</w:t>
      </w:r>
      <w:r w:rsidR="007071CB">
        <w:rPr>
          <w:rFonts w:hint="eastAsia"/>
        </w:rPr>
        <w:t>研究部</w:t>
      </w:r>
      <w:r w:rsidRPr="00091C44">
        <w:rPr>
          <w:rFonts w:hint="eastAsia"/>
        </w:rPr>
        <w:t xml:space="preserve">　会長</w:t>
      </w:r>
      <w:r w:rsidRPr="00091C44">
        <w:t xml:space="preserve">  </w:t>
      </w:r>
      <w:r w:rsidR="0040146F">
        <w:rPr>
          <w:rFonts w:hint="eastAsia"/>
        </w:rPr>
        <w:t>水野　敏孝</w:t>
      </w:r>
    </w:p>
    <w:p w14:paraId="333E51FE" w14:textId="13F56B68" w:rsidR="00091C44" w:rsidRDefault="00091C44" w:rsidP="00091C44">
      <w:pPr>
        <w:spacing w:line="240" w:lineRule="exact"/>
        <w:rPr>
          <w:rFonts w:hAnsi="Times New Roman"/>
          <w:spacing w:val="26"/>
        </w:rPr>
      </w:pPr>
    </w:p>
    <w:p w14:paraId="492633B9" w14:textId="77777777" w:rsidR="00186EF7" w:rsidRPr="00091C44" w:rsidRDefault="00186EF7" w:rsidP="00091C44">
      <w:pPr>
        <w:spacing w:line="240" w:lineRule="exact"/>
        <w:rPr>
          <w:rFonts w:hAnsi="Times New Roman"/>
          <w:spacing w:val="26"/>
        </w:rPr>
      </w:pPr>
    </w:p>
    <w:p w14:paraId="78DC5204" w14:textId="244C70D7" w:rsidR="00091C44" w:rsidRPr="00091C44" w:rsidRDefault="00010D44" w:rsidP="00091C44">
      <w:pPr>
        <w:spacing w:line="240" w:lineRule="exact"/>
        <w:jc w:val="center"/>
        <w:rPr>
          <w:rFonts w:hAnsi="Times New Roman"/>
          <w:spacing w:val="26"/>
        </w:rPr>
      </w:pPr>
      <w:r>
        <w:rPr>
          <w:rFonts w:hint="eastAsia"/>
        </w:rPr>
        <w:t>令和</w:t>
      </w:r>
      <w:r w:rsidR="0040146F">
        <w:rPr>
          <w:rFonts w:hint="eastAsia"/>
        </w:rPr>
        <w:t>５</w:t>
      </w:r>
      <w:r w:rsidR="00091C44" w:rsidRPr="00091C44">
        <w:rPr>
          <w:rFonts w:hint="eastAsia"/>
        </w:rPr>
        <w:t>年度香川県中学校教育研究会</w:t>
      </w:r>
      <w:r w:rsidR="0040146F">
        <w:rPr>
          <w:rFonts w:hint="eastAsia"/>
        </w:rPr>
        <w:t>学校図書館</w:t>
      </w:r>
      <w:r w:rsidR="00091C44" w:rsidRPr="00091C44">
        <w:rPr>
          <w:rFonts w:hint="eastAsia"/>
        </w:rPr>
        <w:t>部会</w:t>
      </w:r>
      <w:r w:rsidR="00091C44">
        <w:rPr>
          <w:rFonts w:hint="eastAsia"/>
        </w:rPr>
        <w:t>夏季研修会</w:t>
      </w:r>
      <w:r w:rsidR="00091C44" w:rsidRPr="00091C44">
        <w:rPr>
          <w:rFonts w:hint="eastAsia"/>
        </w:rPr>
        <w:t>のご案内</w:t>
      </w:r>
    </w:p>
    <w:p w14:paraId="37434E01" w14:textId="77777777" w:rsidR="00091C44" w:rsidRPr="0040146F" w:rsidRDefault="00091C44" w:rsidP="00091C44">
      <w:pPr>
        <w:spacing w:line="240" w:lineRule="exact"/>
        <w:rPr>
          <w:rFonts w:hAnsi="Times New Roman"/>
          <w:spacing w:val="26"/>
        </w:rPr>
      </w:pPr>
    </w:p>
    <w:p w14:paraId="2C143B3B" w14:textId="1F91427C" w:rsidR="00091C44" w:rsidRDefault="00091C44" w:rsidP="00091C44">
      <w:pPr>
        <w:spacing w:line="240" w:lineRule="exact"/>
      </w:pPr>
      <w:r w:rsidRPr="00091C44">
        <w:t xml:space="preserve">  </w:t>
      </w:r>
      <w:r w:rsidRPr="00091C44">
        <w:rPr>
          <w:rFonts w:hint="eastAsia"/>
        </w:rPr>
        <w:t>このことについて、下記のとおり</w:t>
      </w:r>
      <w:r w:rsidR="0040146F">
        <w:rPr>
          <w:rFonts w:hint="eastAsia"/>
        </w:rPr>
        <w:t>学校図書館</w:t>
      </w:r>
      <w:r w:rsidR="007F7EC9">
        <w:rPr>
          <w:rFonts w:hint="eastAsia"/>
        </w:rPr>
        <w:t>部会</w:t>
      </w:r>
      <w:r>
        <w:rPr>
          <w:rFonts w:hint="eastAsia"/>
        </w:rPr>
        <w:t>夏季研修会</w:t>
      </w:r>
      <w:r w:rsidRPr="00091C44">
        <w:rPr>
          <w:rFonts w:hint="eastAsia"/>
        </w:rPr>
        <w:t>を開催しますので、貴職はじめ貴管下関係職員が多数ご参加くださいますようご案内申し上げます。</w:t>
      </w:r>
    </w:p>
    <w:p w14:paraId="1F31091F" w14:textId="77777777" w:rsidR="00091C44" w:rsidRPr="0040146F" w:rsidRDefault="00091C44" w:rsidP="00091C44">
      <w:pPr>
        <w:spacing w:line="240" w:lineRule="exact"/>
        <w:rPr>
          <w:rFonts w:hAnsi="Times New Roman"/>
          <w:spacing w:val="26"/>
        </w:rPr>
      </w:pPr>
    </w:p>
    <w:p w14:paraId="3737B710" w14:textId="77777777" w:rsidR="00091C44" w:rsidRPr="00091C44" w:rsidRDefault="00091C44" w:rsidP="00091C44">
      <w:pPr>
        <w:spacing w:line="240" w:lineRule="exact"/>
        <w:jc w:val="center"/>
        <w:rPr>
          <w:rFonts w:hAnsi="Times New Roman"/>
          <w:spacing w:val="26"/>
        </w:rPr>
      </w:pPr>
      <w:r w:rsidRPr="00091C44">
        <w:rPr>
          <w:rFonts w:hint="eastAsia"/>
        </w:rPr>
        <w:t>記</w:t>
      </w:r>
    </w:p>
    <w:p w14:paraId="6F76C19E" w14:textId="77777777" w:rsidR="00091C44" w:rsidRPr="00091C44" w:rsidRDefault="00091C44" w:rsidP="00091C44">
      <w:pPr>
        <w:spacing w:line="240" w:lineRule="exact"/>
        <w:rPr>
          <w:rFonts w:hAnsi="Times New Roman"/>
          <w:spacing w:val="26"/>
        </w:rPr>
      </w:pPr>
    </w:p>
    <w:p w14:paraId="544E041C" w14:textId="496DEA85" w:rsidR="00091C44" w:rsidRPr="00091C44" w:rsidRDefault="00D7391C" w:rsidP="00091C44">
      <w:pPr>
        <w:spacing w:line="240" w:lineRule="exact"/>
        <w:rPr>
          <w:rFonts w:hAnsi="Times New Roman"/>
          <w:spacing w:val="26"/>
        </w:rPr>
      </w:pPr>
      <w:r>
        <w:rPr>
          <w:rFonts w:hint="eastAsia"/>
        </w:rPr>
        <w:t>１</w:t>
      </w:r>
      <w:r w:rsidR="00C123F8">
        <w:rPr>
          <w:rFonts w:hint="eastAsia"/>
        </w:rPr>
        <w:t xml:space="preserve">　</w:t>
      </w:r>
      <w:r w:rsidR="00091C44" w:rsidRPr="00091C44">
        <w:rPr>
          <w:rFonts w:hint="eastAsia"/>
        </w:rPr>
        <w:t>期　　日</w:t>
      </w:r>
      <w:r w:rsidR="00091C44" w:rsidRPr="00091C44">
        <w:t xml:space="preserve">    </w:t>
      </w:r>
      <w:r w:rsidR="00010D44">
        <w:rPr>
          <w:rFonts w:hint="eastAsia"/>
        </w:rPr>
        <w:t>令和</w:t>
      </w:r>
      <w:r w:rsidR="00A73843">
        <w:rPr>
          <w:rFonts w:hint="eastAsia"/>
        </w:rPr>
        <w:t>５</w:t>
      </w:r>
      <w:r w:rsidR="00091C44" w:rsidRPr="00091C44">
        <w:rPr>
          <w:rFonts w:hint="eastAsia"/>
        </w:rPr>
        <w:t>年</w:t>
      </w:r>
      <w:r w:rsidR="00A73843">
        <w:rPr>
          <w:rFonts w:hint="eastAsia"/>
        </w:rPr>
        <w:t>８</w:t>
      </w:r>
      <w:r w:rsidR="00091C44" w:rsidRPr="00091C44">
        <w:rPr>
          <w:rFonts w:hint="eastAsia"/>
        </w:rPr>
        <w:t>月</w:t>
      </w:r>
      <w:r w:rsidR="00A73843">
        <w:rPr>
          <w:rFonts w:hint="eastAsia"/>
        </w:rPr>
        <w:t>２１</w:t>
      </w:r>
      <w:r w:rsidR="00091C44" w:rsidRPr="00091C44">
        <w:rPr>
          <w:rFonts w:hint="eastAsia"/>
        </w:rPr>
        <w:t>日（</w:t>
      </w:r>
      <w:r w:rsidR="00A73843">
        <w:rPr>
          <w:rFonts w:hint="eastAsia"/>
        </w:rPr>
        <w:t>月</w:t>
      </w:r>
      <w:r w:rsidR="00091C44" w:rsidRPr="00091C44">
        <w:rPr>
          <w:rFonts w:hint="eastAsia"/>
        </w:rPr>
        <w:t>）</w:t>
      </w:r>
    </w:p>
    <w:p w14:paraId="41DF1ADC" w14:textId="15179D05" w:rsidR="00091C44" w:rsidRPr="00EC4FDC" w:rsidRDefault="00091C44" w:rsidP="00091C44">
      <w:pPr>
        <w:spacing w:line="240" w:lineRule="exact"/>
      </w:pPr>
      <w:r w:rsidRPr="00091C44">
        <w:t xml:space="preserve">           </w:t>
      </w:r>
      <w:r w:rsidR="00A73843">
        <w:rPr>
          <w:rFonts w:hint="eastAsia"/>
        </w:rPr>
        <w:t xml:space="preserve">　　　</w:t>
      </w:r>
    </w:p>
    <w:p w14:paraId="27164ACE" w14:textId="714E91FE" w:rsidR="00091C44" w:rsidRDefault="00D7391C" w:rsidP="00091C44">
      <w:pPr>
        <w:spacing w:line="240" w:lineRule="exact"/>
      </w:pPr>
      <w:r>
        <w:rPr>
          <w:rFonts w:hint="eastAsia"/>
        </w:rPr>
        <w:t>２</w:t>
      </w:r>
      <w:r w:rsidR="00091C44" w:rsidRPr="00091C44">
        <w:t xml:space="preserve">  </w:t>
      </w:r>
      <w:r w:rsidR="00091C44" w:rsidRPr="00091C44">
        <w:rPr>
          <w:rFonts w:hint="eastAsia"/>
        </w:rPr>
        <w:t>会　　場</w:t>
      </w:r>
      <w:r w:rsidR="00091C44" w:rsidRPr="00091C44">
        <w:t xml:space="preserve">    </w:t>
      </w:r>
      <w:r w:rsidR="00A73843">
        <w:rPr>
          <w:rFonts w:hint="eastAsia"/>
        </w:rPr>
        <w:t>高松市総合教育センター</w:t>
      </w:r>
    </w:p>
    <w:p w14:paraId="1D40955C" w14:textId="2E1FAAF9" w:rsidR="00091C44" w:rsidRPr="00091C44" w:rsidRDefault="00091C44" w:rsidP="00091C44">
      <w:pPr>
        <w:spacing w:line="240" w:lineRule="exact"/>
        <w:rPr>
          <w:rFonts w:hAnsi="Times New Roman"/>
          <w:spacing w:val="26"/>
        </w:rPr>
      </w:pPr>
      <w:r>
        <w:rPr>
          <w:rFonts w:hint="eastAsia"/>
        </w:rPr>
        <w:t xml:space="preserve">　　　　　　　　</w:t>
      </w:r>
      <w:r w:rsidR="00A73843">
        <w:rPr>
          <w:rFonts w:hint="eastAsia"/>
        </w:rPr>
        <w:t>高松市末広町５番地　　ＴＥＬ　（０８７）８１１－２１６１</w:t>
      </w:r>
    </w:p>
    <w:p w14:paraId="36C1AE87" w14:textId="77777777" w:rsidR="00D7391C" w:rsidRDefault="00D7391C" w:rsidP="00091C44">
      <w:pPr>
        <w:spacing w:line="240" w:lineRule="exact"/>
      </w:pPr>
    </w:p>
    <w:p w14:paraId="51AE99B3" w14:textId="23F630FA" w:rsidR="00091C44" w:rsidRDefault="00D7391C" w:rsidP="00091C44">
      <w:pPr>
        <w:spacing w:line="240" w:lineRule="exact"/>
      </w:pPr>
      <w:r>
        <w:rPr>
          <w:rFonts w:hint="eastAsia"/>
        </w:rPr>
        <w:t>３　主　　催　　香川県中学校教育研究会学校図書館研究部会</w:t>
      </w:r>
    </w:p>
    <w:p w14:paraId="2BB87D07" w14:textId="77777777" w:rsidR="00D7391C" w:rsidRDefault="00D7391C" w:rsidP="00091C44">
      <w:pPr>
        <w:spacing w:line="240" w:lineRule="exact"/>
      </w:pPr>
    </w:p>
    <w:p w14:paraId="098801CD" w14:textId="77777777" w:rsidR="00D7391C" w:rsidRDefault="00D7391C" w:rsidP="00091C44">
      <w:pPr>
        <w:spacing w:line="240" w:lineRule="exact"/>
      </w:pPr>
      <w:r>
        <w:rPr>
          <w:rFonts w:hint="eastAsia"/>
        </w:rPr>
        <w:t>４　後　　援　　香川県教育委員会　　香川県中学校長会</w:t>
      </w:r>
    </w:p>
    <w:p w14:paraId="0F816267" w14:textId="77777777" w:rsidR="00D7391C" w:rsidRDefault="00D7391C" w:rsidP="00091C44">
      <w:pPr>
        <w:spacing w:line="240" w:lineRule="exact"/>
      </w:pPr>
    </w:p>
    <w:p w14:paraId="0FB42A96" w14:textId="0DFF1222" w:rsidR="00091C44" w:rsidRPr="00091C44" w:rsidRDefault="00C123F8" w:rsidP="00091C44">
      <w:pPr>
        <w:spacing w:line="240" w:lineRule="exact"/>
        <w:rPr>
          <w:rFonts w:hAnsi="Times New Roman"/>
          <w:spacing w:val="26"/>
        </w:rPr>
      </w:pPr>
      <w:r>
        <w:rPr>
          <w:rFonts w:hint="eastAsia"/>
        </w:rPr>
        <w:t>５</w:t>
      </w:r>
      <w:r w:rsidR="00091C44" w:rsidRPr="00091C44">
        <w:t xml:space="preserve">  </w:t>
      </w:r>
      <w:r w:rsidR="00091C44" w:rsidRPr="00091C44">
        <w:rPr>
          <w:rFonts w:hint="eastAsia"/>
        </w:rPr>
        <w:t>研究主題</w:t>
      </w:r>
      <w:r w:rsidR="00A73843">
        <w:rPr>
          <w:rFonts w:hint="eastAsia"/>
        </w:rPr>
        <w:t xml:space="preserve">　</w:t>
      </w:r>
      <w:r w:rsidR="00091C44" w:rsidRPr="00091C44">
        <w:rPr>
          <w:rFonts w:hint="eastAsia"/>
        </w:rPr>
        <w:t>「</w:t>
      </w:r>
      <w:r w:rsidR="00A73843" w:rsidRPr="00A73843">
        <w:rPr>
          <w:rFonts w:hint="eastAsia"/>
        </w:rPr>
        <w:t>豊かな心と学ぶ力を育てる学校図書館教育</w:t>
      </w:r>
      <w:r w:rsidR="00091C44" w:rsidRPr="00091C44">
        <w:rPr>
          <w:rFonts w:hint="eastAsia"/>
        </w:rPr>
        <w:t>」</w:t>
      </w:r>
    </w:p>
    <w:p w14:paraId="0817E62A" w14:textId="77777777" w:rsidR="00A73843" w:rsidRPr="00D7391C" w:rsidRDefault="00A73843" w:rsidP="00091C44">
      <w:pPr>
        <w:spacing w:line="240" w:lineRule="exact"/>
      </w:pPr>
    </w:p>
    <w:p w14:paraId="0DD275BE" w14:textId="16B790BF" w:rsidR="00091C44" w:rsidRPr="00091C44" w:rsidRDefault="00D7391C" w:rsidP="00091C44">
      <w:pPr>
        <w:spacing w:line="240" w:lineRule="exact"/>
        <w:rPr>
          <w:rFonts w:hAnsi="Times New Roman"/>
          <w:spacing w:val="26"/>
        </w:rPr>
      </w:pPr>
      <w:r>
        <w:rPr>
          <w:rFonts w:hint="eastAsia"/>
        </w:rPr>
        <w:t xml:space="preserve">６　</w:t>
      </w:r>
      <w:r w:rsidR="00091C44" w:rsidRPr="00091C44">
        <w:rPr>
          <w:rFonts w:hint="eastAsia"/>
        </w:rPr>
        <w:t>日</w:t>
      </w:r>
      <w:r>
        <w:rPr>
          <w:rFonts w:hint="eastAsia"/>
        </w:rPr>
        <w:t xml:space="preserve">　　</w:t>
      </w:r>
      <w:r w:rsidR="00091C44" w:rsidRPr="00091C44">
        <w:rPr>
          <w:rFonts w:hint="eastAsia"/>
        </w:rPr>
        <w:t>程</w:t>
      </w:r>
    </w:p>
    <w:p w14:paraId="515B2D98" w14:textId="77777777" w:rsidR="00EE68C0" w:rsidRDefault="00EE68C0" w:rsidP="00A73843">
      <w:pPr>
        <w:spacing w:line="240" w:lineRule="exact"/>
      </w:pPr>
    </w:p>
    <w:p w14:paraId="3112968F" w14:textId="4C90E101" w:rsidR="00A73843" w:rsidRDefault="00A73843" w:rsidP="00A73843">
      <w:pPr>
        <w:spacing w:line="240" w:lineRule="exact"/>
      </w:pPr>
      <w:r>
        <w:rPr>
          <w:rFonts w:hint="eastAsia"/>
        </w:rPr>
        <w:t xml:space="preserve">　　　９：００～</w:t>
      </w:r>
      <w:r w:rsidR="00B058F9">
        <w:rPr>
          <w:rFonts w:hint="eastAsia"/>
        </w:rPr>
        <w:t xml:space="preserve">　　</w:t>
      </w:r>
      <w:r>
        <w:rPr>
          <w:rFonts w:hint="eastAsia"/>
        </w:rPr>
        <w:t>９：２０　受付</w:t>
      </w:r>
    </w:p>
    <w:p w14:paraId="3126CB7C" w14:textId="6D14BF1C" w:rsidR="00A73843" w:rsidRDefault="00A73843" w:rsidP="00A73843">
      <w:pPr>
        <w:spacing w:line="240" w:lineRule="exact"/>
      </w:pPr>
      <w:r>
        <w:rPr>
          <w:rFonts w:hint="eastAsia"/>
        </w:rPr>
        <w:t xml:space="preserve">　　　９：２０～</w:t>
      </w:r>
      <w:r w:rsidR="00B058F9">
        <w:rPr>
          <w:rFonts w:hint="eastAsia"/>
        </w:rPr>
        <w:t xml:space="preserve">　　</w:t>
      </w:r>
      <w:r>
        <w:rPr>
          <w:rFonts w:hint="eastAsia"/>
        </w:rPr>
        <w:t>９：３０　開会行事</w:t>
      </w:r>
    </w:p>
    <w:p w14:paraId="38591E3A" w14:textId="4FF4924D" w:rsidR="00A73843" w:rsidRDefault="00A73843" w:rsidP="00A73843">
      <w:pPr>
        <w:spacing w:line="240" w:lineRule="exact"/>
        <w:ind w:left="657" w:hangingChars="300" w:hanging="657"/>
      </w:pPr>
      <w:r>
        <w:rPr>
          <w:rFonts w:hint="eastAsia"/>
        </w:rPr>
        <w:t xml:space="preserve">　　　９：３０～</w:t>
      </w:r>
      <w:r w:rsidR="00B058F9">
        <w:rPr>
          <w:rFonts w:hint="eastAsia"/>
        </w:rPr>
        <w:t xml:space="preserve">　　９：４０　令和６年度　全国学校図書館研究大会（香川大会）について</w:t>
      </w:r>
    </w:p>
    <w:p w14:paraId="4DE96A2A" w14:textId="002E4FB4" w:rsidR="00A73843" w:rsidRDefault="00A73843" w:rsidP="00A73843">
      <w:pPr>
        <w:spacing w:line="240" w:lineRule="exact"/>
      </w:pPr>
      <w:r>
        <w:rPr>
          <w:rFonts w:hint="eastAsia"/>
        </w:rPr>
        <w:t xml:space="preserve">　　　</w:t>
      </w:r>
      <w:r w:rsidR="00B058F9">
        <w:rPr>
          <w:rFonts w:hint="eastAsia"/>
        </w:rPr>
        <w:t>９：４０</w:t>
      </w:r>
      <w:r>
        <w:rPr>
          <w:rFonts w:hint="eastAsia"/>
        </w:rPr>
        <w:t>～</w:t>
      </w:r>
      <w:r w:rsidR="00B058F9">
        <w:rPr>
          <w:rFonts w:hint="eastAsia"/>
        </w:rPr>
        <w:t xml:space="preserve">　１０</w:t>
      </w:r>
      <w:r>
        <w:rPr>
          <w:rFonts w:hint="eastAsia"/>
        </w:rPr>
        <w:t>：</w:t>
      </w:r>
      <w:r w:rsidR="00B058F9">
        <w:rPr>
          <w:rFonts w:hint="eastAsia"/>
        </w:rPr>
        <w:t>１５</w:t>
      </w:r>
      <w:r>
        <w:rPr>
          <w:rFonts w:hint="eastAsia"/>
        </w:rPr>
        <w:t xml:space="preserve">　</w:t>
      </w:r>
      <w:r w:rsidR="00B058F9">
        <w:rPr>
          <w:rFonts w:hint="eastAsia"/>
        </w:rPr>
        <w:t>各校情報交換</w:t>
      </w:r>
    </w:p>
    <w:p w14:paraId="0E9AB7F6" w14:textId="661F2A9C" w:rsidR="00A73843" w:rsidRDefault="00A73843" w:rsidP="00A73843">
      <w:pPr>
        <w:spacing w:line="240" w:lineRule="exact"/>
      </w:pPr>
      <w:r>
        <w:rPr>
          <w:rFonts w:hint="eastAsia"/>
        </w:rPr>
        <w:t xml:space="preserve">　　　</w:t>
      </w:r>
      <w:r w:rsidR="00B058F9">
        <w:rPr>
          <w:rFonts w:hint="eastAsia"/>
        </w:rPr>
        <w:t>１０</w:t>
      </w:r>
      <w:r>
        <w:rPr>
          <w:rFonts w:hint="eastAsia"/>
        </w:rPr>
        <w:t>：</w:t>
      </w:r>
      <w:r w:rsidR="00B058F9">
        <w:rPr>
          <w:rFonts w:hint="eastAsia"/>
        </w:rPr>
        <w:t>１５</w:t>
      </w:r>
      <w:r>
        <w:rPr>
          <w:rFonts w:hint="eastAsia"/>
        </w:rPr>
        <w:t>～</w:t>
      </w:r>
      <w:r w:rsidR="00B058F9">
        <w:rPr>
          <w:rFonts w:hint="eastAsia"/>
        </w:rPr>
        <w:t>１０</w:t>
      </w:r>
      <w:r>
        <w:rPr>
          <w:rFonts w:hint="eastAsia"/>
        </w:rPr>
        <w:t>：</w:t>
      </w:r>
      <w:r w:rsidR="00B058F9">
        <w:rPr>
          <w:rFonts w:hint="eastAsia"/>
        </w:rPr>
        <w:t>３</w:t>
      </w:r>
      <w:r>
        <w:rPr>
          <w:rFonts w:hint="eastAsia"/>
        </w:rPr>
        <w:t xml:space="preserve">０　</w:t>
      </w:r>
      <w:r w:rsidR="00B058F9">
        <w:rPr>
          <w:rFonts w:hint="eastAsia"/>
        </w:rPr>
        <w:t>休憩</w:t>
      </w:r>
    </w:p>
    <w:p w14:paraId="365CD9C7" w14:textId="7112A58F" w:rsidR="00D7391C" w:rsidRPr="00D7391C" w:rsidRDefault="00D7391C" w:rsidP="00A73843">
      <w:pPr>
        <w:spacing w:line="240" w:lineRule="exact"/>
      </w:pPr>
      <w:r>
        <w:rPr>
          <w:rFonts w:hint="eastAsia"/>
        </w:rPr>
        <w:t xml:space="preserve">　　　</w:t>
      </w:r>
      <w:r w:rsidR="00B058F9">
        <w:rPr>
          <w:rFonts w:hint="eastAsia"/>
        </w:rPr>
        <w:t>１０</w:t>
      </w:r>
      <w:r>
        <w:rPr>
          <w:rFonts w:hint="eastAsia"/>
        </w:rPr>
        <w:t>：</w:t>
      </w:r>
      <w:r w:rsidR="00B058F9">
        <w:rPr>
          <w:rFonts w:hint="eastAsia"/>
        </w:rPr>
        <w:t>３０</w:t>
      </w:r>
      <w:r>
        <w:rPr>
          <w:rFonts w:hint="eastAsia"/>
        </w:rPr>
        <w:t>～</w:t>
      </w:r>
      <w:r w:rsidR="00B058F9">
        <w:rPr>
          <w:rFonts w:hint="eastAsia"/>
        </w:rPr>
        <w:t>１２</w:t>
      </w:r>
      <w:r>
        <w:rPr>
          <w:rFonts w:hint="eastAsia"/>
        </w:rPr>
        <w:t>：</w:t>
      </w:r>
      <w:r w:rsidR="00B058F9">
        <w:rPr>
          <w:rFonts w:hint="eastAsia"/>
        </w:rPr>
        <w:t>０</w:t>
      </w:r>
      <w:r>
        <w:rPr>
          <w:rFonts w:hint="eastAsia"/>
        </w:rPr>
        <w:t xml:space="preserve">０　</w:t>
      </w:r>
      <w:r w:rsidR="00B058F9">
        <w:rPr>
          <w:rFonts w:hint="eastAsia"/>
        </w:rPr>
        <w:t>片岡則夫先生の講演（質疑応答含む）</w:t>
      </w:r>
    </w:p>
    <w:p w14:paraId="4F2FF87D" w14:textId="54247CF2" w:rsidR="00091C44" w:rsidRDefault="00A73843" w:rsidP="00A73843">
      <w:pPr>
        <w:spacing w:line="240" w:lineRule="exact"/>
      </w:pPr>
      <w:r>
        <w:rPr>
          <w:rFonts w:hint="eastAsia"/>
        </w:rPr>
        <w:t xml:space="preserve">　　　</w:t>
      </w:r>
      <w:r w:rsidR="00B058F9">
        <w:rPr>
          <w:rFonts w:hint="eastAsia"/>
        </w:rPr>
        <w:t>１２</w:t>
      </w:r>
      <w:r>
        <w:rPr>
          <w:rFonts w:hint="eastAsia"/>
        </w:rPr>
        <w:t>：</w:t>
      </w:r>
      <w:r w:rsidR="00B058F9">
        <w:rPr>
          <w:rFonts w:hint="eastAsia"/>
        </w:rPr>
        <w:t>０</w:t>
      </w:r>
      <w:r>
        <w:rPr>
          <w:rFonts w:hint="eastAsia"/>
        </w:rPr>
        <w:t>０～１２：</w:t>
      </w:r>
      <w:r w:rsidR="00B058F9">
        <w:rPr>
          <w:rFonts w:hint="eastAsia"/>
        </w:rPr>
        <w:t>１</w:t>
      </w:r>
      <w:r>
        <w:rPr>
          <w:rFonts w:hint="eastAsia"/>
        </w:rPr>
        <w:t>０　閉会行事</w:t>
      </w:r>
    </w:p>
    <w:p w14:paraId="1AD16635" w14:textId="6E4AB008" w:rsidR="00A73843" w:rsidRPr="00B058F9" w:rsidRDefault="00A73843" w:rsidP="00091C44">
      <w:pPr>
        <w:spacing w:line="240" w:lineRule="exact"/>
      </w:pPr>
    </w:p>
    <w:p w14:paraId="42500643" w14:textId="77777777" w:rsidR="00A73843" w:rsidRDefault="00A73843" w:rsidP="00091C44">
      <w:pPr>
        <w:spacing w:line="240" w:lineRule="exact"/>
      </w:pPr>
    </w:p>
    <w:p w14:paraId="7D1ABAE2" w14:textId="56EDF24F" w:rsidR="00D7391C" w:rsidRDefault="0040146F" w:rsidP="00091C44">
      <w:pPr>
        <w:spacing w:line="240" w:lineRule="exact"/>
      </w:pPr>
      <w:r>
        <w:t xml:space="preserve"> </w:t>
      </w:r>
    </w:p>
    <w:p w14:paraId="428D4888" w14:textId="0ACDBB60" w:rsidR="00B01477" w:rsidRDefault="00D7391C" w:rsidP="007D5334">
      <w:pPr>
        <w:pStyle w:val="ac"/>
        <w:numPr>
          <w:ilvl w:val="0"/>
          <w:numId w:val="2"/>
        </w:numPr>
        <w:spacing w:line="240" w:lineRule="exact"/>
        <w:ind w:leftChars="0"/>
      </w:pPr>
      <w:r>
        <w:rPr>
          <w:rFonts w:hint="eastAsia"/>
        </w:rPr>
        <w:t>資料準備の都合上、７月２０日（木）までに下記の用紙で参加申し込みを</w:t>
      </w:r>
      <w:r w:rsidR="00906462">
        <w:rPr>
          <w:rFonts w:hint="eastAsia"/>
        </w:rPr>
        <w:t>お</w:t>
      </w:r>
      <w:r>
        <w:rPr>
          <w:rFonts w:hint="eastAsia"/>
        </w:rPr>
        <w:t>願いいたします。</w:t>
      </w:r>
    </w:p>
    <w:p w14:paraId="1BAAED9C" w14:textId="7DD68691" w:rsidR="00161EA7" w:rsidRDefault="00161EA7" w:rsidP="00091C44">
      <w:pPr>
        <w:spacing w:line="240" w:lineRule="exact"/>
      </w:pPr>
      <w:r>
        <w:rPr>
          <w:rFonts w:hint="eastAsia"/>
        </w:rPr>
        <w:t xml:space="preserve">　　〒　761－8014　高松市香西南町５６５番地</w:t>
      </w:r>
    </w:p>
    <w:p w14:paraId="29F559E5" w14:textId="6C6DC071" w:rsidR="00161EA7" w:rsidRDefault="00161EA7" w:rsidP="00091C44">
      <w:pPr>
        <w:spacing w:line="240" w:lineRule="exact"/>
      </w:pPr>
      <w:r>
        <w:rPr>
          <w:rFonts w:hint="eastAsia"/>
        </w:rPr>
        <w:t xml:space="preserve">　　　　　　　　　 高松市立勝賀中学校　　土肥　典子　宛</w:t>
      </w:r>
    </w:p>
    <w:p w14:paraId="497C8D3C" w14:textId="7DA10E11" w:rsidR="00161EA7" w:rsidRDefault="00161EA7" w:rsidP="00091C44">
      <w:pPr>
        <w:spacing w:line="240" w:lineRule="exact"/>
      </w:pPr>
      <w:r>
        <w:rPr>
          <w:rFonts w:hint="eastAsia"/>
        </w:rPr>
        <w:t xml:space="preserve">　　　　　　　　　 TEL　（087）881－3141　　　　FAX　（087）881－3142</w:t>
      </w:r>
    </w:p>
    <w:p w14:paraId="26A5AD9F" w14:textId="28CF83F1" w:rsidR="00161EA7" w:rsidRDefault="00F7697B" w:rsidP="00F7697B">
      <w:pPr>
        <w:pStyle w:val="ac"/>
        <w:numPr>
          <w:ilvl w:val="0"/>
          <w:numId w:val="1"/>
        </w:numPr>
        <w:spacing w:line="240" w:lineRule="exact"/>
        <w:ind w:leftChars="0"/>
      </w:pPr>
      <w:r>
        <w:rPr>
          <w:rFonts w:hint="eastAsia"/>
        </w:rPr>
        <w:t>各校の図書資料を活用した実践についての資料をお持ちください。（様式の詳細については7月中に各郡市</w:t>
      </w:r>
      <w:r w:rsidR="00FF3ABB">
        <w:rPr>
          <w:rFonts w:hint="eastAsia"/>
        </w:rPr>
        <w:t>主任</w:t>
      </w:r>
      <w:r>
        <w:rPr>
          <w:rFonts w:hint="eastAsia"/>
        </w:rPr>
        <w:t>の先生にご連絡いたします。）</w:t>
      </w:r>
    </w:p>
    <w:p w14:paraId="1F669382" w14:textId="6E89DE47" w:rsidR="00161EA7" w:rsidRDefault="000D36DD" w:rsidP="000D36DD">
      <w:pPr>
        <w:pStyle w:val="ac"/>
        <w:numPr>
          <w:ilvl w:val="0"/>
          <w:numId w:val="1"/>
        </w:numPr>
        <w:spacing w:line="240" w:lineRule="exact"/>
        <w:ind w:leftChars="0"/>
      </w:pPr>
      <w:r>
        <w:rPr>
          <w:rFonts w:hint="eastAsia"/>
        </w:rPr>
        <w:t>駐車場が</w:t>
      </w:r>
      <w:r w:rsidR="00735297">
        <w:rPr>
          <w:rFonts w:hint="eastAsia"/>
        </w:rPr>
        <w:t>満車の</w:t>
      </w:r>
      <w:r>
        <w:rPr>
          <w:rFonts w:hint="eastAsia"/>
        </w:rPr>
        <w:t>ときは、周辺の有料駐車場をご利用ください。</w:t>
      </w:r>
    </w:p>
    <w:p w14:paraId="3A213398" w14:textId="19B7A826" w:rsidR="007D5334" w:rsidRDefault="00B058F9" w:rsidP="007D5334">
      <w:pPr>
        <w:spacing w:line="240" w:lineRule="exact"/>
      </w:pPr>
      <w:r>
        <w:rPr>
          <w:rFonts w:hint="eastAsia"/>
        </w:rPr>
        <w:t xml:space="preserve">　</w:t>
      </w:r>
    </w:p>
    <w:p w14:paraId="12FE4886" w14:textId="77777777" w:rsidR="007D5334" w:rsidRDefault="007D5334" w:rsidP="007D5334">
      <w:pPr>
        <w:spacing w:line="240" w:lineRule="exact"/>
      </w:pPr>
    </w:p>
    <w:p w14:paraId="204DCB5C" w14:textId="44465FA5" w:rsidR="000D36DD" w:rsidRDefault="000D36DD" w:rsidP="00091C44">
      <w:pPr>
        <w:spacing w:line="240" w:lineRule="exact"/>
      </w:pPr>
      <w:r>
        <w:rPr>
          <w:rFonts w:hint="eastAsia"/>
          <w:noProof/>
        </w:rPr>
        <mc:AlternateContent>
          <mc:Choice Requires="wps">
            <w:drawing>
              <wp:anchor distT="0" distB="0" distL="114300" distR="114300" simplePos="0" relativeHeight="251659264" behindDoc="0" locked="0" layoutInCell="1" allowOverlap="1" wp14:anchorId="4A138DE5" wp14:editId="0F13BCBB">
                <wp:simplePos x="0" y="0"/>
                <wp:positionH relativeFrom="column">
                  <wp:posOffset>3810</wp:posOffset>
                </wp:positionH>
                <wp:positionV relativeFrom="paragraph">
                  <wp:posOffset>90805</wp:posOffset>
                </wp:positionV>
                <wp:extent cx="6115050" cy="0"/>
                <wp:effectExtent l="0" t="0" r="0" b="19050"/>
                <wp:wrapNone/>
                <wp:docPr id="1" name="直線コネクタ 1"/>
                <wp:cNvGraphicFramePr/>
                <a:graphic xmlns:a="http://schemas.openxmlformats.org/drawingml/2006/main">
                  <a:graphicData uri="http://schemas.microsoft.com/office/word/2010/wordprocessingShape">
                    <wps:wsp>
                      <wps:cNvCnPr/>
                      <wps:spPr>
                        <a:xfrm>
                          <a:off x="0" y="0"/>
                          <a:ext cx="6115050" cy="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7882692C" id="直線コネクタ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7.15pt" to="481.8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" strokecolor="black [3040]">
                <v:stroke dashstyle="dash"/>
              </v:line>
            </w:pict>
          </mc:Fallback>
        </mc:AlternateContent>
      </w:r>
    </w:p>
    <w:p w14:paraId="23F012EA" w14:textId="7C0DC04A" w:rsidR="000D36DD" w:rsidRPr="00B058F9" w:rsidRDefault="00B058F9" w:rsidP="00091C44">
      <w:pPr>
        <w:spacing w:line="240" w:lineRule="exact"/>
        <w:rPr>
          <w:rFonts w:ascii="ＤＦ平成ゴシック体W5" w:eastAsia="ＤＦ平成ゴシック体W5" w:hAnsi="ＤＦ平成ゴシック体W5"/>
        </w:rPr>
      </w:pPr>
      <w:r w:rsidRPr="00B058F9">
        <w:rPr>
          <w:rFonts w:ascii="ＤＦ平成ゴシック体W5" w:eastAsia="ＤＦ平成ゴシック体W5" w:hAnsi="ＤＦ平成ゴシック体W5" w:hint="eastAsia"/>
        </w:rPr>
        <w:t>香中研学校図書館部会夏季研修会申込書</w:t>
      </w:r>
    </w:p>
    <w:tbl>
      <w:tblPr>
        <w:tblStyle w:val="a9"/>
        <w:tblW w:w="9641" w:type="dxa"/>
        <w:tblLook w:val="04A0" w:firstRow="1" w:lastRow="0" w:firstColumn="1" w:lastColumn="0" w:noHBand="0" w:noVBand="1"/>
      </w:tblPr>
      <w:tblGrid>
        <w:gridCol w:w="1091"/>
        <w:gridCol w:w="1974"/>
        <w:gridCol w:w="1096"/>
        <w:gridCol w:w="5480"/>
      </w:tblGrid>
      <w:tr w:rsidR="000D36DD" w14:paraId="1A22F312" w14:textId="77777777" w:rsidTr="000D36DD">
        <w:trPr>
          <w:trHeight w:val="486"/>
        </w:trPr>
        <w:tc>
          <w:tcPr>
            <w:tcW w:w="1091" w:type="dxa"/>
            <w:tcBorders>
              <w:top w:val="single" w:sz="4" w:space="0" w:color="auto"/>
              <w:left w:val="single" w:sz="4" w:space="0" w:color="auto"/>
              <w:bottom w:val="single" w:sz="4" w:space="0" w:color="auto"/>
              <w:right w:val="single" w:sz="4" w:space="0" w:color="auto"/>
            </w:tcBorders>
          </w:tcPr>
          <w:p w14:paraId="53558B87" w14:textId="457B4F6F" w:rsidR="000D36DD" w:rsidRDefault="000D36DD" w:rsidP="00735297">
            <w:pPr>
              <w:spacing w:line="276" w:lineRule="auto"/>
              <w:jc w:val="center"/>
            </w:pPr>
            <w:r>
              <w:rPr>
                <w:rFonts w:hint="eastAsia"/>
              </w:rPr>
              <w:t>郡・市</w:t>
            </w:r>
          </w:p>
        </w:tc>
        <w:tc>
          <w:tcPr>
            <w:tcW w:w="1974" w:type="dxa"/>
            <w:tcBorders>
              <w:left w:val="single" w:sz="4" w:space="0" w:color="auto"/>
              <w:bottom w:val="single" w:sz="4" w:space="0" w:color="auto"/>
            </w:tcBorders>
          </w:tcPr>
          <w:p w14:paraId="13D69562" w14:textId="28FC414B" w:rsidR="000D36DD" w:rsidRDefault="000D36DD" w:rsidP="00735297">
            <w:pPr>
              <w:spacing w:line="276" w:lineRule="auto"/>
              <w:ind w:firstLineChars="100" w:firstLine="219"/>
              <w:jc w:val="center"/>
            </w:pPr>
            <w:r>
              <w:rPr>
                <w:rFonts w:hint="eastAsia"/>
              </w:rPr>
              <w:t>学　校　名</w:t>
            </w:r>
          </w:p>
        </w:tc>
        <w:tc>
          <w:tcPr>
            <w:tcW w:w="1096" w:type="dxa"/>
          </w:tcPr>
          <w:p w14:paraId="2A2D9430" w14:textId="0E8A051A" w:rsidR="000D36DD" w:rsidRDefault="000D36DD" w:rsidP="00735297">
            <w:pPr>
              <w:spacing w:line="276" w:lineRule="auto"/>
              <w:jc w:val="center"/>
            </w:pPr>
            <w:r>
              <w:rPr>
                <w:rFonts w:hint="eastAsia"/>
              </w:rPr>
              <w:t>職</w:t>
            </w:r>
          </w:p>
        </w:tc>
        <w:tc>
          <w:tcPr>
            <w:tcW w:w="5480" w:type="dxa"/>
          </w:tcPr>
          <w:p w14:paraId="319AC922" w14:textId="5FF2790E" w:rsidR="000D36DD" w:rsidRDefault="000D36DD" w:rsidP="00735297">
            <w:pPr>
              <w:spacing w:line="276" w:lineRule="auto"/>
              <w:jc w:val="center"/>
            </w:pPr>
            <w:r>
              <w:rPr>
                <w:rFonts w:hint="eastAsia"/>
              </w:rPr>
              <w:t>氏　　　　名</w:t>
            </w:r>
          </w:p>
        </w:tc>
      </w:tr>
      <w:tr w:rsidR="000D36DD" w14:paraId="23986984" w14:textId="77777777" w:rsidTr="000D36DD">
        <w:trPr>
          <w:trHeight w:val="455"/>
        </w:trPr>
        <w:tc>
          <w:tcPr>
            <w:tcW w:w="1091" w:type="dxa"/>
            <w:tcBorders>
              <w:top w:val="single" w:sz="4" w:space="0" w:color="auto"/>
              <w:left w:val="single" w:sz="4" w:space="0" w:color="auto"/>
              <w:bottom w:val="nil"/>
              <w:right w:val="single" w:sz="4" w:space="0" w:color="auto"/>
            </w:tcBorders>
          </w:tcPr>
          <w:p w14:paraId="49D3CB96" w14:textId="356E4BF6" w:rsidR="000D36DD" w:rsidRDefault="000D36DD" w:rsidP="00091C44">
            <w:pPr>
              <w:spacing w:line="240" w:lineRule="exact"/>
            </w:pPr>
          </w:p>
        </w:tc>
        <w:tc>
          <w:tcPr>
            <w:tcW w:w="1974" w:type="dxa"/>
            <w:tcBorders>
              <w:top w:val="single" w:sz="4" w:space="0" w:color="auto"/>
              <w:left w:val="single" w:sz="4" w:space="0" w:color="auto"/>
              <w:bottom w:val="nil"/>
              <w:right w:val="single" w:sz="4" w:space="0" w:color="auto"/>
            </w:tcBorders>
          </w:tcPr>
          <w:p w14:paraId="5D360F5C" w14:textId="77777777" w:rsidR="000D36DD" w:rsidRDefault="000D36DD" w:rsidP="00091C44">
            <w:pPr>
              <w:spacing w:line="240" w:lineRule="exact"/>
            </w:pPr>
          </w:p>
        </w:tc>
        <w:tc>
          <w:tcPr>
            <w:tcW w:w="1096" w:type="dxa"/>
            <w:tcBorders>
              <w:left w:val="single" w:sz="4" w:space="0" w:color="auto"/>
            </w:tcBorders>
          </w:tcPr>
          <w:p w14:paraId="7DF81C67" w14:textId="77777777" w:rsidR="000D36DD" w:rsidRDefault="000D36DD" w:rsidP="00091C44">
            <w:pPr>
              <w:spacing w:line="240" w:lineRule="exact"/>
            </w:pPr>
          </w:p>
        </w:tc>
        <w:tc>
          <w:tcPr>
            <w:tcW w:w="5480" w:type="dxa"/>
          </w:tcPr>
          <w:p w14:paraId="32668F68" w14:textId="77777777" w:rsidR="000D36DD" w:rsidRDefault="000D36DD" w:rsidP="00091C44">
            <w:pPr>
              <w:spacing w:line="240" w:lineRule="exact"/>
            </w:pPr>
          </w:p>
        </w:tc>
      </w:tr>
      <w:tr w:rsidR="000D36DD" w14:paraId="25AE119A" w14:textId="77777777" w:rsidTr="000D36DD">
        <w:trPr>
          <w:trHeight w:val="486"/>
        </w:trPr>
        <w:tc>
          <w:tcPr>
            <w:tcW w:w="1091" w:type="dxa"/>
            <w:tcBorders>
              <w:top w:val="nil"/>
              <w:left w:val="single" w:sz="4" w:space="0" w:color="auto"/>
              <w:bottom w:val="nil"/>
              <w:right w:val="single" w:sz="4" w:space="0" w:color="auto"/>
            </w:tcBorders>
          </w:tcPr>
          <w:p w14:paraId="2914B38A" w14:textId="77777777" w:rsidR="000D36DD" w:rsidRDefault="000D36DD" w:rsidP="00091C44">
            <w:pPr>
              <w:spacing w:line="240" w:lineRule="exact"/>
            </w:pPr>
          </w:p>
        </w:tc>
        <w:tc>
          <w:tcPr>
            <w:tcW w:w="1974" w:type="dxa"/>
            <w:tcBorders>
              <w:top w:val="nil"/>
              <w:left w:val="single" w:sz="4" w:space="0" w:color="auto"/>
              <w:bottom w:val="nil"/>
              <w:right w:val="single" w:sz="4" w:space="0" w:color="auto"/>
            </w:tcBorders>
          </w:tcPr>
          <w:p w14:paraId="1A386CA8" w14:textId="77777777" w:rsidR="000D36DD" w:rsidRDefault="000D36DD" w:rsidP="00091C44">
            <w:pPr>
              <w:spacing w:line="240" w:lineRule="exact"/>
            </w:pPr>
          </w:p>
        </w:tc>
        <w:tc>
          <w:tcPr>
            <w:tcW w:w="1096" w:type="dxa"/>
            <w:tcBorders>
              <w:left w:val="single" w:sz="4" w:space="0" w:color="auto"/>
            </w:tcBorders>
          </w:tcPr>
          <w:p w14:paraId="01AD335D" w14:textId="77777777" w:rsidR="000D36DD" w:rsidRDefault="000D36DD" w:rsidP="00091C44">
            <w:pPr>
              <w:spacing w:line="240" w:lineRule="exact"/>
            </w:pPr>
          </w:p>
        </w:tc>
        <w:tc>
          <w:tcPr>
            <w:tcW w:w="5480" w:type="dxa"/>
          </w:tcPr>
          <w:p w14:paraId="6C983174" w14:textId="77777777" w:rsidR="000D36DD" w:rsidRDefault="000D36DD" w:rsidP="00091C44">
            <w:pPr>
              <w:spacing w:line="240" w:lineRule="exact"/>
            </w:pPr>
          </w:p>
        </w:tc>
      </w:tr>
      <w:tr w:rsidR="000D36DD" w14:paraId="631FC544" w14:textId="77777777" w:rsidTr="000D36DD">
        <w:trPr>
          <w:trHeight w:val="455"/>
        </w:trPr>
        <w:tc>
          <w:tcPr>
            <w:tcW w:w="1091" w:type="dxa"/>
            <w:tcBorders>
              <w:top w:val="nil"/>
              <w:left w:val="single" w:sz="4" w:space="0" w:color="auto"/>
              <w:bottom w:val="single" w:sz="4" w:space="0" w:color="auto"/>
              <w:right w:val="single" w:sz="4" w:space="0" w:color="auto"/>
            </w:tcBorders>
          </w:tcPr>
          <w:p w14:paraId="21E5FF10" w14:textId="77777777" w:rsidR="000D36DD" w:rsidRDefault="000D36DD" w:rsidP="00091C44">
            <w:pPr>
              <w:spacing w:line="240" w:lineRule="exact"/>
            </w:pPr>
          </w:p>
        </w:tc>
        <w:tc>
          <w:tcPr>
            <w:tcW w:w="1974" w:type="dxa"/>
            <w:tcBorders>
              <w:top w:val="nil"/>
              <w:left w:val="single" w:sz="4" w:space="0" w:color="auto"/>
              <w:bottom w:val="single" w:sz="4" w:space="0" w:color="auto"/>
              <w:right w:val="single" w:sz="4" w:space="0" w:color="auto"/>
            </w:tcBorders>
          </w:tcPr>
          <w:p w14:paraId="0F76D28C" w14:textId="77777777" w:rsidR="000D36DD" w:rsidRDefault="000D36DD" w:rsidP="00091C44">
            <w:pPr>
              <w:spacing w:line="240" w:lineRule="exact"/>
            </w:pPr>
          </w:p>
        </w:tc>
        <w:tc>
          <w:tcPr>
            <w:tcW w:w="1096" w:type="dxa"/>
            <w:tcBorders>
              <w:left w:val="single" w:sz="4" w:space="0" w:color="auto"/>
            </w:tcBorders>
          </w:tcPr>
          <w:p w14:paraId="5C77EE25" w14:textId="77777777" w:rsidR="000D36DD" w:rsidRDefault="000D36DD" w:rsidP="00091C44">
            <w:pPr>
              <w:spacing w:line="240" w:lineRule="exact"/>
            </w:pPr>
          </w:p>
        </w:tc>
        <w:tc>
          <w:tcPr>
            <w:tcW w:w="5480" w:type="dxa"/>
          </w:tcPr>
          <w:p w14:paraId="7FF7DE80" w14:textId="77777777" w:rsidR="000D36DD" w:rsidRDefault="000D36DD" w:rsidP="00091C44">
            <w:pPr>
              <w:spacing w:line="240" w:lineRule="exact"/>
            </w:pPr>
          </w:p>
        </w:tc>
      </w:tr>
    </w:tbl>
    <w:p w14:paraId="79B7EA68" w14:textId="77777777" w:rsidR="000D36DD" w:rsidRPr="000D36DD" w:rsidRDefault="000D36DD" w:rsidP="00091C44">
      <w:pPr>
        <w:spacing w:line="240" w:lineRule="exact"/>
      </w:pPr>
    </w:p>
    <w:p w14:paraId="6DAF438A" w14:textId="05C0B13D" w:rsidR="00161EA7" w:rsidRPr="00B01477" w:rsidRDefault="00161EA7" w:rsidP="00091C44">
      <w:pPr>
        <w:spacing w:line="240" w:lineRule="exact"/>
      </w:pPr>
      <w:r>
        <w:rPr>
          <w:rFonts w:hint="eastAsia"/>
        </w:rPr>
        <w:t xml:space="preserve">　　　　　　　　　　　　　　</w:t>
      </w:r>
    </w:p>
    <w:p w14:paraId="156AA5E3" w14:textId="7D24AD40" w:rsidR="00CB7CCF" w:rsidRPr="00352C1E" w:rsidRDefault="00CB7CCF" w:rsidP="00352C1E">
      <w:pPr>
        <w:spacing w:line="240" w:lineRule="exact"/>
        <w:rPr>
          <w:rFonts w:hAnsi="Times New Roman"/>
          <w:spacing w:val="26"/>
        </w:rPr>
      </w:pPr>
    </w:p>
    <w:sectPr w:rsidR="00CB7CCF" w:rsidRPr="00352C1E" w:rsidSect="00B01477">
      <w:pgSz w:w="11906" w:h="16838" w:code="9"/>
      <w:pgMar w:top="907" w:right="1134" w:bottom="907" w:left="1134" w:header="851" w:footer="992" w:gutter="0"/>
      <w:cols w:space="425"/>
      <w:docGrid w:type="linesAndChars" w:linePitch="300" w:charSpace="-1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BA40E3" w14:textId="77777777" w:rsidR="00164CE0" w:rsidRDefault="00164CE0" w:rsidP="008343B6">
      <w:r>
        <w:separator/>
      </w:r>
    </w:p>
  </w:endnote>
  <w:endnote w:type="continuationSeparator" w:id="0">
    <w:p w14:paraId="3766506B" w14:textId="77777777" w:rsidR="00164CE0" w:rsidRDefault="00164CE0"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平成ゴシック体W5">
    <w:altName w:val="游ゴシック"/>
    <w:panose1 w:val="020B0509000000000000"/>
    <w:charset w:val="80"/>
    <w:family w:val="modern"/>
    <w:pitch w:val="fixed"/>
    <w:sig w:usb0="80000283" w:usb1="2AC76CF8"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E6562A" w14:textId="77777777" w:rsidR="00164CE0" w:rsidRDefault="00164CE0" w:rsidP="008343B6">
      <w:r>
        <w:separator/>
      </w:r>
    </w:p>
  </w:footnote>
  <w:footnote w:type="continuationSeparator" w:id="0">
    <w:p w14:paraId="7260C833" w14:textId="77777777" w:rsidR="00164CE0" w:rsidRDefault="00164CE0" w:rsidP="008343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C24D1"/>
    <w:multiLevelType w:val="hybridMultilevel"/>
    <w:tmpl w:val="CC72F166"/>
    <w:lvl w:ilvl="0" w:tplc="4A38C90E">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1995F63"/>
    <w:multiLevelType w:val="hybridMultilevel"/>
    <w:tmpl w:val="2F624ABC"/>
    <w:lvl w:ilvl="0" w:tplc="75362CA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19"/>
  <w:drawingGridVerticalSpacing w:val="15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C44"/>
    <w:rsid w:val="00010D44"/>
    <w:rsid w:val="000728AD"/>
    <w:rsid w:val="000764B5"/>
    <w:rsid w:val="00091C44"/>
    <w:rsid w:val="000D36DD"/>
    <w:rsid w:val="00161EA7"/>
    <w:rsid w:val="00164CE0"/>
    <w:rsid w:val="00186EF7"/>
    <w:rsid w:val="00265B2D"/>
    <w:rsid w:val="00282348"/>
    <w:rsid w:val="00292CDE"/>
    <w:rsid w:val="003317B9"/>
    <w:rsid w:val="0033655B"/>
    <w:rsid w:val="00352C1E"/>
    <w:rsid w:val="0037458E"/>
    <w:rsid w:val="00376A0A"/>
    <w:rsid w:val="0040146F"/>
    <w:rsid w:val="0048674D"/>
    <w:rsid w:val="004A7783"/>
    <w:rsid w:val="004C65EC"/>
    <w:rsid w:val="00514267"/>
    <w:rsid w:val="006E1F33"/>
    <w:rsid w:val="007071CB"/>
    <w:rsid w:val="0072501A"/>
    <w:rsid w:val="0072668C"/>
    <w:rsid w:val="00735297"/>
    <w:rsid w:val="0073659E"/>
    <w:rsid w:val="00746BC5"/>
    <w:rsid w:val="007D5334"/>
    <w:rsid w:val="007F7EC9"/>
    <w:rsid w:val="0081154D"/>
    <w:rsid w:val="008343B6"/>
    <w:rsid w:val="008B4802"/>
    <w:rsid w:val="008E7AF6"/>
    <w:rsid w:val="00900936"/>
    <w:rsid w:val="00906462"/>
    <w:rsid w:val="00970EFC"/>
    <w:rsid w:val="00A323E1"/>
    <w:rsid w:val="00A34503"/>
    <w:rsid w:val="00A64434"/>
    <w:rsid w:val="00A73843"/>
    <w:rsid w:val="00A81430"/>
    <w:rsid w:val="00A8745E"/>
    <w:rsid w:val="00AC2AFF"/>
    <w:rsid w:val="00B01477"/>
    <w:rsid w:val="00B058F9"/>
    <w:rsid w:val="00BF14A0"/>
    <w:rsid w:val="00C110E7"/>
    <w:rsid w:val="00C123F8"/>
    <w:rsid w:val="00CB3A59"/>
    <w:rsid w:val="00CB7CCF"/>
    <w:rsid w:val="00D65577"/>
    <w:rsid w:val="00D7391C"/>
    <w:rsid w:val="00DB30EE"/>
    <w:rsid w:val="00E17D3B"/>
    <w:rsid w:val="00E45047"/>
    <w:rsid w:val="00E649CD"/>
    <w:rsid w:val="00EC4FDC"/>
    <w:rsid w:val="00EE68C0"/>
    <w:rsid w:val="00F7697B"/>
    <w:rsid w:val="00F909F4"/>
    <w:rsid w:val="00F9569F"/>
    <w:rsid w:val="00FF3A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4C188E8"/>
  <w15:docId w15:val="{3DF62F2C-1133-4388-AA0A-97BD297F3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010D4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010D44"/>
    <w:rPr>
      <w:rFonts w:asciiTheme="majorHAnsi" w:eastAsiaTheme="majorEastAsia" w:hAnsiTheme="majorHAnsi" w:cstheme="majorBidi"/>
      <w:sz w:val="18"/>
      <w:szCs w:val="18"/>
    </w:rPr>
  </w:style>
  <w:style w:type="paragraph" w:styleId="ac">
    <w:name w:val="List Paragraph"/>
    <w:basedOn w:val="a"/>
    <w:uiPriority w:val="34"/>
    <w:qFormat/>
    <w:rsid w:val="000D36D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142</Words>
  <Characters>814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土肥　典子</dc:creator>
  <cp:lastModifiedBy>横井　育代</cp:lastModifiedBy>
  <cp:revision>5</cp:revision>
  <cp:lastPrinted>2023-05-26T10:30:00Z</cp:lastPrinted>
  <dcterms:created xsi:type="dcterms:W3CDTF">2023-06-02T05:08:00Z</dcterms:created>
  <dcterms:modified xsi:type="dcterms:W3CDTF">2023-06-19T09:30:00Z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15668</vt:lpwstr>
  </property>
  <property fmtid="{D5CDD505-2E9C-101B-9397-08002B2CF9AE}" pid="3" name="NXPowerLiteSettings">
    <vt:lpwstr>E44006B004C800</vt:lpwstr>
  </property>
  <property fmtid="{D5CDD505-2E9C-101B-9397-08002B2CF9AE}" pid="4" name="NXPowerLiteVersion">
    <vt:lpwstr>S6.2.13</vt:lpwstr>
  </property>
</Properties>
</file>