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94CC52" w14:textId="4A7AD6AB" w:rsidR="007C34FF" w:rsidRPr="00107C94" w:rsidRDefault="00107C94" w:rsidP="00107C94">
      <w:pPr>
        <w:jc w:val="center"/>
        <w:rPr>
          <w:sz w:val="28"/>
          <w:szCs w:val="32"/>
        </w:rPr>
      </w:pPr>
      <w:r w:rsidRPr="00107C94">
        <w:rPr>
          <w:rFonts w:hint="eastAsia"/>
          <w:sz w:val="28"/>
          <w:szCs w:val="32"/>
        </w:rPr>
        <w:t>県総体・新人大会における救護に関する事項</w:t>
      </w:r>
    </w:p>
    <w:p w14:paraId="3BABF1A3" w14:textId="77777777" w:rsidR="00EB6959" w:rsidRDefault="00107C94" w:rsidP="00EB6959">
      <w:pPr>
        <w:jc w:val="right"/>
      </w:pPr>
      <w:r>
        <w:rPr>
          <w:rFonts w:hint="eastAsia"/>
        </w:rPr>
        <w:t>（</w:t>
      </w:r>
      <w:r w:rsidR="00EB6959">
        <w:rPr>
          <w:rFonts w:hint="eastAsia"/>
        </w:rPr>
        <w:t>作成：香中研養護部会・令和５年６月改正</w:t>
      </w:r>
      <w:r>
        <w:rPr>
          <w:rFonts w:hint="eastAsia"/>
        </w:rPr>
        <w:t>）</w:t>
      </w:r>
    </w:p>
    <w:p w14:paraId="1D1F465D" w14:textId="2A91EFDE" w:rsidR="00107C94" w:rsidRDefault="00EB6959" w:rsidP="00EB6959">
      <w:pPr>
        <w:jc w:val="right"/>
      </w:pPr>
      <w:r>
        <w:rPr>
          <w:rFonts w:hint="eastAsia"/>
        </w:rPr>
        <w:t>香川県中学校体育連盟資料より抜粋</w:t>
      </w:r>
    </w:p>
    <w:p w14:paraId="3C259BC3" w14:textId="77777777" w:rsidR="00263103" w:rsidRDefault="00263103" w:rsidP="00263103">
      <w:pPr>
        <w:spacing w:line="320" w:lineRule="exact"/>
        <w:rPr>
          <w:b/>
          <w:bCs/>
          <w:sz w:val="22"/>
          <w:szCs w:val="24"/>
        </w:rPr>
      </w:pPr>
    </w:p>
    <w:p w14:paraId="19B2E0AA" w14:textId="5FFB0617" w:rsidR="00107C94" w:rsidRPr="006C44B6" w:rsidRDefault="00107C94" w:rsidP="00263103">
      <w:pPr>
        <w:spacing w:line="340" w:lineRule="exact"/>
        <w:rPr>
          <w:b/>
          <w:bCs/>
          <w:sz w:val="22"/>
          <w:szCs w:val="24"/>
        </w:rPr>
      </w:pPr>
      <w:r w:rsidRPr="006C44B6">
        <w:rPr>
          <w:rFonts w:hint="eastAsia"/>
          <w:b/>
          <w:bCs/>
          <w:sz w:val="22"/>
          <w:szCs w:val="24"/>
        </w:rPr>
        <w:t>◎役員の勤務態様について</w:t>
      </w:r>
    </w:p>
    <w:p w14:paraId="54E5A159" w14:textId="691429CB" w:rsidR="00107C94" w:rsidRDefault="00107C94" w:rsidP="00263103">
      <w:pPr>
        <w:spacing w:line="340" w:lineRule="exact"/>
      </w:pPr>
      <w:r>
        <w:rPr>
          <w:rFonts w:hint="eastAsia"/>
        </w:rPr>
        <w:t>・大会日が土日の場合：週休日の振替を行わなければならない。</w:t>
      </w:r>
    </w:p>
    <w:p w14:paraId="047CCCCA" w14:textId="74CD8036" w:rsidR="00107C94" w:rsidRDefault="00107C94" w:rsidP="00263103">
      <w:pPr>
        <w:spacing w:line="340" w:lineRule="exact"/>
      </w:pPr>
      <w:r>
        <w:rPr>
          <w:rFonts w:hint="eastAsia"/>
        </w:rPr>
        <w:t>・大会日が休日の場合：代休日を指定することができる。</w:t>
      </w:r>
    </w:p>
    <w:p w14:paraId="5E715CC1" w14:textId="51E8D625" w:rsidR="006E6428" w:rsidRDefault="00FE30B0" w:rsidP="00107C94">
      <w:r>
        <w:rPr>
          <w:rFonts w:hint="eastAsia"/>
          <w:noProof/>
        </w:rPr>
        <mc:AlternateContent>
          <mc:Choice Requires="wps">
            <w:drawing>
              <wp:anchor distT="0" distB="0" distL="114300" distR="114300" simplePos="0" relativeHeight="251664384" behindDoc="0" locked="0" layoutInCell="1" allowOverlap="1" wp14:anchorId="34977C4B" wp14:editId="5B581DB8">
                <wp:simplePos x="0" y="0"/>
                <wp:positionH relativeFrom="column">
                  <wp:posOffset>-157480</wp:posOffset>
                </wp:positionH>
                <wp:positionV relativeFrom="paragraph">
                  <wp:posOffset>60960</wp:posOffset>
                </wp:positionV>
                <wp:extent cx="6143625" cy="4396740"/>
                <wp:effectExtent l="0" t="0" r="28575" b="22860"/>
                <wp:wrapNone/>
                <wp:docPr id="488594065" name="テキスト ボックス 6"/>
                <wp:cNvGraphicFramePr/>
                <a:graphic xmlns:a="http://schemas.openxmlformats.org/drawingml/2006/main">
                  <a:graphicData uri="http://schemas.microsoft.com/office/word/2010/wordprocessingShape">
                    <wps:wsp>
                      <wps:cNvSpPr txBox="1"/>
                      <wps:spPr>
                        <a:xfrm>
                          <a:off x="0" y="0"/>
                          <a:ext cx="6143625" cy="4396740"/>
                        </a:xfrm>
                        <a:prstGeom prst="rect">
                          <a:avLst/>
                        </a:prstGeom>
                        <a:solidFill>
                          <a:schemeClr val="lt1"/>
                        </a:solidFill>
                        <a:ln w="6350">
                          <a:solidFill>
                            <a:prstClr val="black"/>
                          </a:solidFill>
                        </a:ln>
                      </wps:spPr>
                      <wps:txbx>
                        <w:txbxContent>
                          <w:p w14:paraId="4031C815" w14:textId="77777777" w:rsidR="00FE30B0" w:rsidRPr="00787873" w:rsidRDefault="00FE30B0" w:rsidP="00FE30B0">
                            <w:pPr>
                              <w:spacing w:line="0" w:lineRule="atLeast"/>
                              <w:jc w:val="right"/>
                            </w:pPr>
                            <w:r>
                              <w:rPr>
                                <w:rFonts w:hint="eastAsia"/>
                              </w:rPr>
                              <w:t>平成３１年４月１日</w:t>
                            </w:r>
                          </w:p>
                          <w:p w14:paraId="50D5A7B1" w14:textId="77777777" w:rsidR="00FE30B0" w:rsidRDefault="00FE30B0" w:rsidP="00FE30B0">
                            <w:pPr>
                              <w:spacing w:line="0" w:lineRule="atLeast"/>
                              <w:jc w:val="center"/>
                              <w:rPr>
                                <w:sz w:val="22"/>
                                <w:szCs w:val="24"/>
                              </w:rPr>
                            </w:pPr>
                            <w:r w:rsidRPr="00787873">
                              <w:rPr>
                                <w:rFonts w:hint="eastAsia"/>
                                <w:sz w:val="22"/>
                                <w:szCs w:val="24"/>
                              </w:rPr>
                              <w:t>県総体・県新人における役員の勤務態様について</w:t>
                            </w:r>
                          </w:p>
                          <w:p w14:paraId="2F8F17E1" w14:textId="77777777" w:rsidR="00FE30B0" w:rsidRDefault="00FE30B0" w:rsidP="00FE30B0">
                            <w:pPr>
                              <w:spacing w:line="0" w:lineRule="atLeast"/>
                              <w:jc w:val="right"/>
                            </w:pPr>
                            <w:r>
                              <w:rPr>
                                <w:rFonts w:hint="eastAsia"/>
                              </w:rPr>
                              <w:t xml:space="preserve">　香川県中学校体育連盟</w:t>
                            </w:r>
                          </w:p>
                          <w:p w14:paraId="293DB60F" w14:textId="0624DAE0" w:rsidR="00FE30B0" w:rsidRDefault="00FE30B0" w:rsidP="00F14606">
                            <w:pPr>
                              <w:spacing w:line="320" w:lineRule="exact"/>
                              <w:ind w:firstLineChars="100" w:firstLine="210"/>
                            </w:pPr>
                            <w:r>
                              <w:rPr>
                                <w:rFonts w:hint="eastAsia"/>
                              </w:rPr>
                              <w:t>役員と引率（部活動特勤をとる先生（３６００円）の差が大きいことの是正が今回の発端となった。</w:t>
                            </w:r>
                          </w:p>
                          <w:p w14:paraId="25A89B4E" w14:textId="74EB6301" w:rsidR="008E0DFC" w:rsidRDefault="008E0DFC" w:rsidP="00F14606">
                            <w:pPr>
                              <w:spacing w:line="320" w:lineRule="exact"/>
                            </w:pPr>
                            <w:r>
                              <w:rPr>
                                <w:rFonts w:hint="eastAsia"/>
                              </w:rPr>
                              <w:t>従前は、総体等の業務への従事は職免であったものが県教委との協議により公務となった。このことにより、役員等の勤務は以下のようになった。</w:t>
                            </w:r>
                          </w:p>
                          <w:p w14:paraId="054205BE" w14:textId="77777777" w:rsidR="00F14606" w:rsidRDefault="00F14606" w:rsidP="00F14606">
                            <w:pPr>
                              <w:spacing w:line="320" w:lineRule="exact"/>
                            </w:pPr>
                          </w:p>
                          <w:p w14:paraId="74D0B9C5" w14:textId="5EE8508D" w:rsidR="008E0DFC" w:rsidRDefault="008E0DFC" w:rsidP="00F14606">
                            <w:pPr>
                              <w:pStyle w:val="a9"/>
                              <w:numPr>
                                <w:ilvl w:val="0"/>
                                <w:numId w:val="2"/>
                              </w:numPr>
                              <w:spacing w:line="320" w:lineRule="exact"/>
                              <w:ind w:leftChars="0"/>
                            </w:pPr>
                            <w:r>
                              <w:rPr>
                                <w:rFonts w:hint="eastAsia"/>
                              </w:rPr>
                              <w:t>引率業務に携わる教員：公務扱いで勤務時間の割振りは無し。</w:t>
                            </w:r>
                          </w:p>
                          <w:p w14:paraId="04CC1A9A" w14:textId="793482CB" w:rsidR="008E0DFC" w:rsidRDefault="008E0DFC" w:rsidP="00F14606">
                            <w:pPr>
                              <w:pStyle w:val="a9"/>
                              <w:spacing w:line="320" w:lineRule="exact"/>
                              <w:ind w:leftChars="0" w:left="360" w:firstLineChars="1100" w:firstLine="2310"/>
                            </w:pPr>
                            <w:r>
                              <w:rPr>
                                <w:rFonts w:hint="eastAsia"/>
                              </w:rPr>
                              <w:t>ただし、部活動特勤手当により費用弁償を行う。</w:t>
                            </w:r>
                          </w:p>
                          <w:p w14:paraId="56807EDF" w14:textId="032AC65C" w:rsidR="008E0DFC" w:rsidRDefault="008E0DFC" w:rsidP="00F14606">
                            <w:pPr>
                              <w:pStyle w:val="a9"/>
                              <w:spacing w:line="320" w:lineRule="exact"/>
                              <w:ind w:leftChars="0" w:left="360"/>
                            </w:pPr>
                            <w:r>
                              <w:rPr>
                                <w:rFonts w:hint="eastAsia"/>
                              </w:rPr>
                              <w:t>（部活特勤：２時間1900円、３時間以上2700円、４時間以上3600円）</w:t>
                            </w:r>
                          </w:p>
                          <w:p w14:paraId="38AA5BCA" w14:textId="50E2FE8C" w:rsidR="008E0DFC" w:rsidRDefault="008E0DFC" w:rsidP="00F14606">
                            <w:pPr>
                              <w:pStyle w:val="a9"/>
                              <w:numPr>
                                <w:ilvl w:val="0"/>
                                <w:numId w:val="2"/>
                              </w:numPr>
                              <w:spacing w:line="320" w:lineRule="exact"/>
                              <w:ind w:leftChars="0"/>
                            </w:pPr>
                            <w:r>
                              <w:rPr>
                                <w:rFonts w:hint="eastAsia"/>
                              </w:rPr>
                              <w:t>役員業務に携わる教員：公務扱いで勤務時間を割振り、</w:t>
                            </w:r>
                            <w:r w:rsidR="004D5C0E">
                              <w:rPr>
                                <w:rFonts w:hint="eastAsia"/>
                              </w:rPr>
                              <w:t>旅費別途の出張命令を行う。</w:t>
                            </w:r>
                          </w:p>
                          <w:p w14:paraId="2F4C275D" w14:textId="77777777" w:rsidR="00F14606" w:rsidRDefault="00F14606" w:rsidP="00F14606">
                            <w:pPr>
                              <w:pStyle w:val="a9"/>
                              <w:spacing w:line="320" w:lineRule="exact"/>
                              <w:ind w:leftChars="0" w:left="360"/>
                            </w:pPr>
                          </w:p>
                          <w:p w14:paraId="1B940DD1" w14:textId="2164BB45" w:rsidR="004D5C0E" w:rsidRDefault="00F14606" w:rsidP="00F14606">
                            <w:pPr>
                              <w:spacing w:line="320" w:lineRule="exact"/>
                              <w:ind w:firstLineChars="100" w:firstLine="210"/>
                            </w:pPr>
                            <w:r>
                              <w:rPr>
                                <w:rFonts w:hint="eastAsia"/>
                              </w:rPr>
                              <w:t>①</w:t>
                            </w:r>
                            <w:r w:rsidR="004D5C0E">
                              <w:rPr>
                                <w:rFonts w:hint="eastAsia"/>
                              </w:rPr>
                              <w:t>②の勤務内容に対する服務上の取り扱いについては、2009年7月の県教委の指導により上記</w:t>
                            </w:r>
                            <w:r>
                              <w:rPr>
                                <w:rFonts w:hint="eastAsia"/>
                              </w:rPr>
                              <w:t>の</w:t>
                            </w:r>
                          </w:p>
                          <w:p w14:paraId="1B2F6F33" w14:textId="307114AB" w:rsidR="004D5C0E" w:rsidRDefault="004D5C0E" w:rsidP="00F14606">
                            <w:pPr>
                              <w:spacing w:line="320" w:lineRule="exact"/>
                            </w:pPr>
                            <w:r>
                              <w:rPr>
                                <w:rFonts w:hint="eastAsia"/>
                              </w:rPr>
                              <w:t>とおりとなった。そのことにより、旅費別途の出張扱いとなった場合の旅費（勤務校～会場までの往復距離</w:t>
                            </w:r>
                            <w:r w:rsidR="00EF355F">
                              <w:rPr>
                                <w:rFonts w:hint="eastAsia"/>
                              </w:rPr>
                              <w:t>㎞×20円）は、主催者側（中体連）から支払われる。</w:t>
                            </w:r>
                          </w:p>
                          <w:p w14:paraId="5D0F4095" w14:textId="50437B64" w:rsidR="00EF355F" w:rsidRDefault="00EF355F" w:rsidP="00F14606">
                            <w:pPr>
                              <w:spacing w:line="320" w:lineRule="exact"/>
                            </w:pPr>
                            <w:r>
                              <w:rPr>
                                <w:rFonts w:hint="eastAsia"/>
                              </w:rPr>
                              <w:t xml:space="preserve">　そして、何より役員業務が公務と認められたため、役員業務中の事故や怪我は公務災害の対象となる。</w:t>
                            </w:r>
                          </w:p>
                          <w:p w14:paraId="30A20119" w14:textId="1D5A7CC4" w:rsidR="00EF355F" w:rsidRDefault="00EF355F" w:rsidP="00F14606">
                            <w:pPr>
                              <w:spacing w:line="320" w:lineRule="exact"/>
                            </w:pPr>
                            <w:r>
                              <w:rPr>
                                <w:rFonts w:hint="eastAsia"/>
                              </w:rPr>
                              <w:t xml:space="preserve">　さらに、大会開催日が</w:t>
                            </w:r>
                            <w:r w:rsidRPr="006C44B6">
                              <w:rPr>
                                <w:rFonts w:hint="eastAsia"/>
                                <w:u w:val="single"/>
                              </w:rPr>
                              <w:t>土日の場合は、校長は、前8週から後16週以内に週休日の振替を行わなければならない。また、休日の場合は、後16週内に代休日を指定することができる。</w:t>
                            </w:r>
                            <w:r>
                              <w:rPr>
                                <w:rFonts w:hint="eastAsia"/>
                              </w:rPr>
                              <w:t>振替後の週休日及び</w:t>
                            </w:r>
                            <w:r w:rsidR="005B4448">
                              <w:rPr>
                                <w:rFonts w:hint="eastAsia"/>
                              </w:rPr>
                              <w:t>代休日に部活動の指導を行えば部活特勤手当の請求が可能となる。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977C4B" id="_x0000_t202" coordsize="21600,21600" o:spt="202" path="m,l,21600r21600,l21600,xe">
                <v:stroke joinstyle="miter"/>
                <v:path gradientshapeok="t" o:connecttype="rect"/>
              </v:shapetype>
              <v:shape id="テキスト ボックス 6" o:spid="_x0000_s1026" type="#_x0000_t202" style="position:absolute;left:0;text-align:left;margin-left:-12.4pt;margin-top:4.8pt;width:483.75pt;height:346.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" fillcolor="white [3201]" strokeweight=".5pt">
                <v:textbox>
                  <w:txbxContent>
                    <w:p w14:paraId="4031C815" w14:textId="77777777" w:rsidR="00FE30B0" w:rsidRPr="00787873" w:rsidRDefault="00FE30B0" w:rsidP="00FE30B0">
                      <w:pPr>
                        <w:spacing w:line="0" w:lineRule="atLeast"/>
                        <w:jc w:val="right"/>
                      </w:pPr>
                      <w:r>
                        <w:rPr>
                          <w:rFonts w:hint="eastAsia"/>
                        </w:rPr>
                        <w:t>平成３１年４月１日</w:t>
                      </w:r>
                    </w:p>
                    <w:p w14:paraId="50D5A7B1" w14:textId="77777777" w:rsidR="00FE30B0" w:rsidRDefault="00FE30B0" w:rsidP="00FE30B0">
                      <w:pPr>
                        <w:spacing w:line="0" w:lineRule="atLeast"/>
                        <w:jc w:val="center"/>
                        <w:rPr>
                          <w:sz w:val="22"/>
                          <w:szCs w:val="24"/>
                        </w:rPr>
                      </w:pPr>
                      <w:r w:rsidRPr="00787873">
                        <w:rPr>
                          <w:rFonts w:hint="eastAsia"/>
                          <w:sz w:val="22"/>
                          <w:szCs w:val="24"/>
                        </w:rPr>
                        <w:t>県総体・県新人における役員の勤務態様について</w:t>
                      </w:r>
                    </w:p>
                    <w:p w14:paraId="2F8F17E1" w14:textId="77777777" w:rsidR="00FE30B0" w:rsidRDefault="00FE30B0" w:rsidP="00FE30B0">
                      <w:pPr>
                        <w:spacing w:line="0" w:lineRule="atLeast"/>
                        <w:jc w:val="right"/>
                      </w:pPr>
                      <w:r>
                        <w:rPr>
                          <w:rFonts w:hint="eastAsia"/>
                        </w:rPr>
                        <w:t xml:space="preserve">　香川県中学校体育連盟</w:t>
                      </w:r>
                    </w:p>
                    <w:p w14:paraId="293DB60F" w14:textId="0624DAE0" w:rsidR="00FE30B0" w:rsidRDefault="00FE30B0" w:rsidP="00F14606">
                      <w:pPr>
                        <w:spacing w:line="320" w:lineRule="exact"/>
                        <w:ind w:firstLineChars="100" w:firstLine="210"/>
                      </w:pPr>
                      <w:r>
                        <w:rPr>
                          <w:rFonts w:hint="eastAsia"/>
                        </w:rPr>
                        <w:t>役員と引率（部活動特勤をとる先生（３６００円）の差が大きいことの是正が今回の発端となった。</w:t>
                      </w:r>
                    </w:p>
                    <w:p w14:paraId="25A89B4E" w14:textId="74EB6301" w:rsidR="008E0DFC" w:rsidRDefault="008E0DFC" w:rsidP="00F14606">
                      <w:pPr>
                        <w:spacing w:line="320" w:lineRule="exact"/>
                      </w:pPr>
                      <w:r>
                        <w:rPr>
                          <w:rFonts w:hint="eastAsia"/>
                        </w:rPr>
                        <w:t>従前は、総体等の業務への従事は職免であったものが県教委との協議により公務となった。このことにより、役員等の勤務は以下のようになった。</w:t>
                      </w:r>
                    </w:p>
                    <w:p w14:paraId="054205BE" w14:textId="77777777" w:rsidR="00F14606" w:rsidRDefault="00F14606" w:rsidP="00F14606">
                      <w:pPr>
                        <w:spacing w:line="320" w:lineRule="exact"/>
                        <w:rPr>
                          <w:rFonts w:hint="eastAsia"/>
                        </w:rPr>
                      </w:pPr>
                    </w:p>
                    <w:p w14:paraId="74D0B9C5" w14:textId="5EE8508D" w:rsidR="008E0DFC" w:rsidRDefault="008E0DFC" w:rsidP="00F14606">
                      <w:pPr>
                        <w:pStyle w:val="a9"/>
                        <w:numPr>
                          <w:ilvl w:val="0"/>
                          <w:numId w:val="2"/>
                        </w:numPr>
                        <w:spacing w:line="320" w:lineRule="exact"/>
                        <w:ind w:leftChars="0"/>
                      </w:pPr>
                      <w:r>
                        <w:rPr>
                          <w:rFonts w:hint="eastAsia"/>
                        </w:rPr>
                        <w:t>引率業務に携わる教員：公務扱いで勤務時間の割振りは無し。</w:t>
                      </w:r>
                    </w:p>
                    <w:p w14:paraId="04CC1A9A" w14:textId="793482CB" w:rsidR="008E0DFC" w:rsidRDefault="008E0DFC" w:rsidP="00F14606">
                      <w:pPr>
                        <w:pStyle w:val="a9"/>
                        <w:spacing w:line="320" w:lineRule="exact"/>
                        <w:ind w:leftChars="0" w:left="360" w:firstLineChars="1100" w:firstLine="2310"/>
                      </w:pPr>
                      <w:r>
                        <w:rPr>
                          <w:rFonts w:hint="eastAsia"/>
                        </w:rPr>
                        <w:t>ただし、部活動特勤手当により費用弁償を行う。</w:t>
                      </w:r>
                    </w:p>
                    <w:p w14:paraId="56807EDF" w14:textId="032AC65C" w:rsidR="008E0DFC" w:rsidRDefault="008E0DFC" w:rsidP="00F14606">
                      <w:pPr>
                        <w:pStyle w:val="a9"/>
                        <w:spacing w:line="320" w:lineRule="exact"/>
                        <w:ind w:leftChars="0" w:left="360"/>
                      </w:pPr>
                      <w:r>
                        <w:rPr>
                          <w:rFonts w:hint="eastAsia"/>
                        </w:rPr>
                        <w:t>（部活特勤：２時間1900円、３時間以上2700円、４時間以上3600円）</w:t>
                      </w:r>
                    </w:p>
                    <w:p w14:paraId="38AA5BCA" w14:textId="50E2FE8C" w:rsidR="008E0DFC" w:rsidRDefault="008E0DFC" w:rsidP="00F14606">
                      <w:pPr>
                        <w:pStyle w:val="a9"/>
                        <w:numPr>
                          <w:ilvl w:val="0"/>
                          <w:numId w:val="2"/>
                        </w:numPr>
                        <w:spacing w:line="320" w:lineRule="exact"/>
                        <w:ind w:leftChars="0"/>
                      </w:pPr>
                      <w:r>
                        <w:rPr>
                          <w:rFonts w:hint="eastAsia"/>
                        </w:rPr>
                        <w:t>役員業務に携わる教員：公務扱いで勤務時間を割振り、</w:t>
                      </w:r>
                      <w:r w:rsidR="004D5C0E">
                        <w:rPr>
                          <w:rFonts w:hint="eastAsia"/>
                        </w:rPr>
                        <w:t>旅費別途の出張命令を行う。</w:t>
                      </w:r>
                    </w:p>
                    <w:p w14:paraId="2F4C275D" w14:textId="77777777" w:rsidR="00F14606" w:rsidRDefault="00F14606" w:rsidP="00F14606">
                      <w:pPr>
                        <w:pStyle w:val="a9"/>
                        <w:spacing w:line="320" w:lineRule="exact"/>
                        <w:ind w:leftChars="0" w:left="360"/>
                        <w:rPr>
                          <w:rFonts w:hint="eastAsia"/>
                        </w:rPr>
                      </w:pPr>
                    </w:p>
                    <w:p w14:paraId="1B940DD1" w14:textId="2164BB45" w:rsidR="004D5C0E" w:rsidRDefault="00F14606" w:rsidP="00F14606">
                      <w:pPr>
                        <w:spacing w:line="320" w:lineRule="exact"/>
                        <w:ind w:firstLineChars="100" w:firstLine="210"/>
                      </w:pPr>
                      <w:r>
                        <w:rPr>
                          <w:rFonts w:hint="eastAsia"/>
                        </w:rPr>
                        <w:t>①</w:t>
                      </w:r>
                      <w:r w:rsidR="004D5C0E">
                        <w:rPr>
                          <w:rFonts w:hint="eastAsia"/>
                        </w:rPr>
                        <w:t>②の勤務内容に対する服務上の取り扱いについては、2009年7月の県教委の指導により上記</w:t>
                      </w:r>
                      <w:r>
                        <w:rPr>
                          <w:rFonts w:hint="eastAsia"/>
                        </w:rPr>
                        <w:t>の</w:t>
                      </w:r>
                    </w:p>
                    <w:p w14:paraId="1B2F6F33" w14:textId="307114AB" w:rsidR="004D5C0E" w:rsidRDefault="004D5C0E" w:rsidP="00F14606">
                      <w:pPr>
                        <w:spacing w:line="320" w:lineRule="exact"/>
                      </w:pPr>
                      <w:r>
                        <w:rPr>
                          <w:rFonts w:hint="eastAsia"/>
                        </w:rPr>
                        <w:t>とおりとなった。そのことにより、旅費別途の出張扱いとなった場合の旅費（勤務校～会場までの往復距離</w:t>
                      </w:r>
                      <w:r w:rsidR="00EF355F">
                        <w:rPr>
                          <w:rFonts w:hint="eastAsia"/>
                        </w:rPr>
                        <w:t>㎞×20円）は、主催者側（中体連）から支払われる。</w:t>
                      </w:r>
                    </w:p>
                    <w:p w14:paraId="5D0F4095" w14:textId="50437B64" w:rsidR="00EF355F" w:rsidRDefault="00EF355F" w:rsidP="00F14606">
                      <w:pPr>
                        <w:spacing w:line="320" w:lineRule="exact"/>
                      </w:pPr>
                      <w:r>
                        <w:rPr>
                          <w:rFonts w:hint="eastAsia"/>
                        </w:rPr>
                        <w:t xml:space="preserve">　そして、何より役員業務が公務と認められたため、役員業務中の事故や怪我は公務災害の対象となる。</w:t>
                      </w:r>
                    </w:p>
                    <w:p w14:paraId="30A20119" w14:textId="1D5A7CC4" w:rsidR="00EF355F" w:rsidRDefault="00EF355F" w:rsidP="00F14606">
                      <w:pPr>
                        <w:spacing w:line="320" w:lineRule="exact"/>
                      </w:pPr>
                      <w:r>
                        <w:rPr>
                          <w:rFonts w:hint="eastAsia"/>
                        </w:rPr>
                        <w:t xml:space="preserve">　さらに、大会開催日が</w:t>
                      </w:r>
                      <w:r w:rsidRPr="006C44B6">
                        <w:rPr>
                          <w:rFonts w:hint="eastAsia"/>
                          <w:u w:val="single"/>
                        </w:rPr>
                        <w:t>土日の場合は、校長は、前8週から後16週以内に週休日の振替を行わなければならない。また、休日の場合は、後16週内に代休日を指定することができる。</w:t>
                      </w:r>
                      <w:r>
                        <w:rPr>
                          <w:rFonts w:hint="eastAsia"/>
                        </w:rPr>
                        <w:t>振替後の週休日及び</w:t>
                      </w:r>
                      <w:r w:rsidR="005B4448">
                        <w:rPr>
                          <w:rFonts w:hint="eastAsia"/>
                        </w:rPr>
                        <w:t>代休日に部活動の指導を行えば部活特勤手当の請求が可能となる。</w:t>
                      </w:r>
                    </w:p>
                  </w:txbxContent>
                </v:textbox>
              </v:shape>
            </w:pict>
          </mc:Fallback>
        </mc:AlternateContent>
      </w:r>
    </w:p>
    <w:p w14:paraId="59A3DD0F" w14:textId="7079AD16" w:rsidR="00176F79" w:rsidRPr="00176F79" w:rsidRDefault="00176F79" w:rsidP="00176F79"/>
    <w:p w14:paraId="6BBF86B1" w14:textId="1712BC86" w:rsidR="00176F79" w:rsidRPr="00176F79" w:rsidRDefault="00176F79" w:rsidP="00176F79"/>
    <w:p w14:paraId="4C66B05F" w14:textId="6422CBAA" w:rsidR="00176F79" w:rsidRPr="00176F79" w:rsidRDefault="00176F79" w:rsidP="00176F79"/>
    <w:p w14:paraId="18DBF8CE" w14:textId="6C151A10" w:rsidR="00176F79" w:rsidRPr="00176F79" w:rsidRDefault="00176F79" w:rsidP="00176F79"/>
    <w:p w14:paraId="66F8D31E" w14:textId="1068D1BE" w:rsidR="00176F79" w:rsidRPr="00176F79" w:rsidRDefault="00176F79" w:rsidP="00176F79"/>
    <w:p w14:paraId="7FE6CD98" w14:textId="17CDC5FB" w:rsidR="00176F79" w:rsidRPr="00176F79" w:rsidRDefault="00176F79" w:rsidP="00176F79"/>
    <w:p w14:paraId="08FD1A97" w14:textId="535A7FE2" w:rsidR="00176F79" w:rsidRPr="00176F79" w:rsidRDefault="00176F79" w:rsidP="00176F79"/>
    <w:p w14:paraId="08D93F75" w14:textId="03B059EE" w:rsidR="00176F79" w:rsidRPr="00176F79" w:rsidRDefault="00176F79" w:rsidP="00176F79"/>
    <w:p w14:paraId="47FCE0C1" w14:textId="5781469B" w:rsidR="00176F79" w:rsidRPr="00176F79" w:rsidRDefault="00176F79" w:rsidP="00176F79"/>
    <w:p w14:paraId="02CA1BDA" w14:textId="32EF2BFB" w:rsidR="00176F79" w:rsidRPr="00176F79" w:rsidRDefault="00176F79" w:rsidP="00176F79"/>
    <w:p w14:paraId="42A6EBFC" w14:textId="5F703C72" w:rsidR="00176F79" w:rsidRPr="00176F79" w:rsidRDefault="00176F79" w:rsidP="00176F79"/>
    <w:p w14:paraId="6706805D" w14:textId="708CD6E0" w:rsidR="00176F79" w:rsidRPr="00176F79" w:rsidRDefault="00176F79" w:rsidP="00176F79"/>
    <w:p w14:paraId="23F62FBF" w14:textId="77777777" w:rsidR="00176F79" w:rsidRPr="00176F79" w:rsidRDefault="00176F79" w:rsidP="00176F79"/>
    <w:p w14:paraId="2EDB2197" w14:textId="77777777" w:rsidR="00176F79" w:rsidRPr="00176F79" w:rsidRDefault="00176F79" w:rsidP="00176F79"/>
    <w:p w14:paraId="67D66445" w14:textId="77777777" w:rsidR="00176F79" w:rsidRPr="00176F79" w:rsidRDefault="00176F79" w:rsidP="00176F79"/>
    <w:p w14:paraId="52A49EC2" w14:textId="77777777" w:rsidR="00176F79" w:rsidRPr="00E62DDF" w:rsidRDefault="00176F79" w:rsidP="00176F79"/>
    <w:p w14:paraId="5E09AA89" w14:textId="77777777" w:rsidR="00176F79" w:rsidRDefault="00176F79" w:rsidP="00176F79"/>
    <w:p w14:paraId="7FCDC4AC" w14:textId="77777777" w:rsidR="005B4448" w:rsidRDefault="005B4448" w:rsidP="00176F79">
      <w:pPr>
        <w:rPr>
          <w:sz w:val="8"/>
          <w:szCs w:val="10"/>
        </w:rPr>
      </w:pPr>
    </w:p>
    <w:p w14:paraId="79DD8485" w14:textId="4702347F" w:rsidR="00F14606" w:rsidRDefault="00F14606" w:rsidP="00F14606">
      <w:pPr>
        <w:spacing w:line="400" w:lineRule="exact"/>
        <w:rPr>
          <w:b/>
          <w:bCs/>
          <w:sz w:val="22"/>
          <w:szCs w:val="24"/>
        </w:rPr>
      </w:pPr>
    </w:p>
    <w:p w14:paraId="3D5084F1" w14:textId="0DCD50D6" w:rsidR="00176F79" w:rsidRDefault="00263103" w:rsidP="00263103">
      <w:pPr>
        <w:spacing w:line="320" w:lineRule="exact"/>
        <w:rPr>
          <w:sz w:val="22"/>
          <w:szCs w:val="24"/>
        </w:rPr>
      </w:pPr>
      <w:r w:rsidRPr="006C44B6">
        <w:rPr>
          <w:rFonts w:hint="eastAsia"/>
          <w:b/>
          <w:bCs/>
          <w:noProof/>
          <w:sz w:val="22"/>
          <w:szCs w:val="24"/>
        </w:rPr>
        <mc:AlternateContent>
          <mc:Choice Requires="wps">
            <w:drawing>
              <wp:anchor distT="0" distB="0" distL="114300" distR="114300" simplePos="0" relativeHeight="251662336" behindDoc="0" locked="0" layoutInCell="1" allowOverlap="1" wp14:anchorId="0C5C8383" wp14:editId="5CF1694A">
                <wp:simplePos x="0" y="0"/>
                <wp:positionH relativeFrom="column">
                  <wp:posOffset>-142240</wp:posOffset>
                </wp:positionH>
                <wp:positionV relativeFrom="paragraph">
                  <wp:posOffset>245745</wp:posOffset>
                </wp:positionV>
                <wp:extent cx="6143625" cy="2625090"/>
                <wp:effectExtent l="0" t="0" r="28575" b="22860"/>
                <wp:wrapNone/>
                <wp:docPr id="1810807485" name="テキスト ボックス 4"/>
                <wp:cNvGraphicFramePr/>
                <a:graphic xmlns:a="http://schemas.openxmlformats.org/drawingml/2006/main">
                  <a:graphicData uri="http://schemas.microsoft.com/office/word/2010/wordprocessingShape">
                    <wps:wsp>
                      <wps:cNvSpPr txBox="1"/>
                      <wps:spPr>
                        <a:xfrm>
                          <a:off x="0" y="0"/>
                          <a:ext cx="6143625" cy="2625090"/>
                        </a:xfrm>
                        <a:prstGeom prst="rect">
                          <a:avLst/>
                        </a:prstGeom>
                        <a:solidFill>
                          <a:schemeClr val="lt1"/>
                        </a:solidFill>
                        <a:ln w="6350">
                          <a:solidFill>
                            <a:prstClr val="black"/>
                          </a:solidFill>
                        </a:ln>
                      </wps:spPr>
                      <wps:txbx>
                        <w:txbxContent>
                          <w:p w14:paraId="055E549A" w14:textId="45AF5D5D" w:rsidR="00176F79" w:rsidRDefault="00CD064A" w:rsidP="00F14606">
                            <w:pPr>
                              <w:spacing w:line="320" w:lineRule="exact"/>
                            </w:pPr>
                            <w:r>
                              <w:rPr>
                                <w:rFonts w:hint="eastAsia"/>
                              </w:rPr>
                              <w:t>〈平成２２年４月　香川県中学校体育連盟の見解〉</w:t>
                            </w:r>
                          </w:p>
                          <w:p w14:paraId="612DFC34" w14:textId="77777777" w:rsidR="00BF3433" w:rsidRDefault="00CD064A" w:rsidP="00F14606">
                            <w:pPr>
                              <w:spacing w:line="320" w:lineRule="exact"/>
                            </w:pPr>
                            <w:r>
                              <w:rPr>
                                <w:rFonts w:hint="eastAsia"/>
                              </w:rPr>
                              <w:t xml:space="preserve">　インフルエンザやコロナ等の感染症による学級閉鎖や学校閉鎖は、感染経路を断つため学校保健</w:t>
                            </w:r>
                          </w:p>
                          <w:p w14:paraId="7F06362E" w14:textId="5A6EA147" w:rsidR="00CD064A" w:rsidRDefault="00CD064A" w:rsidP="00F14606">
                            <w:pPr>
                              <w:spacing w:line="320" w:lineRule="exact"/>
                            </w:pPr>
                            <w:r>
                              <w:rPr>
                                <w:rFonts w:hint="eastAsia"/>
                              </w:rPr>
                              <w:t>安全法に基づく学校としての対応である。したがって、インフルエンザやコロナ等の感染症の感染防止の観点から、学級閉鎖等の対策が講じられている対象生徒の大会参加は認めない。</w:t>
                            </w:r>
                          </w:p>
                          <w:p w14:paraId="5ACB1EE4" w14:textId="4E0663C3" w:rsidR="00A67670" w:rsidRDefault="00A67670" w:rsidP="00F14606">
                            <w:pPr>
                              <w:spacing w:line="320" w:lineRule="exact"/>
                              <w:rPr>
                                <w:u w:val="single"/>
                              </w:rPr>
                            </w:pPr>
                            <w:r>
                              <w:rPr>
                                <w:rFonts w:hint="eastAsia"/>
                              </w:rPr>
                              <w:t xml:space="preserve">　</w:t>
                            </w:r>
                            <w:r w:rsidRPr="00A67670">
                              <w:rPr>
                                <w:rFonts w:hint="eastAsia"/>
                                <w:u w:val="single"/>
                              </w:rPr>
                              <w:t>（大会：県中体連が主催する大会）</w:t>
                            </w:r>
                          </w:p>
                          <w:p w14:paraId="499C9FC6" w14:textId="77777777" w:rsidR="00BF3433" w:rsidRPr="00BF3433" w:rsidRDefault="00BF3433" w:rsidP="00F14606">
                            <w:pPr>
                              <w:spacing w:line="320" w:lineRule="exact"/>
                              <w:rPr>
                                <w:sz w:val="10"/>
                                <w:szCs w:val="12"/>
                                <w:u w:val="single"/>
                              </w:rPr>
                            </w:pPr>
                          </w:p>
                          <w:p w14:paraId="16B5F91B" w14:textId="5BBEFC70" w:rsidR="004738D0" w:rsidRPr="00BF3433" w:rsidRDefault="00A67670" w:rsidP="00F14606">
                            <w:pPr>
                              <w:spacing w:line="320" w:lineRule="exact"/>
                              <w:rPr>
                                <w:sz w:val="10"/>
                                <w:szCs w:val="12"/>
                              </w:rPr>
                            </w:pPr>
                            <w:r w:rsidRPr="00A67670">
                              <w:rPr>
                                <w:rFonts w:hint="eastAsia"/>
                              </w:rPr>
                              <w:t>〈</w:t>
                            </w:r>
                            <w:r w:rsidR="004738D0">
                              <w:rPr>
                                <w:rFonts w:hint="eastAsia"/>
                              </w:rPr>
                              <w:t>全競技部に共通する　香川県中学校体育連盟の救済措置〉</w:t>
                            </w:r>
                          </w:p>
                          <w:p w14:paraId="63E307AB" w14:textId="4A7BA8F9" w:rsidR="004738D0" w:rsidRDefault="004738D0" w:rsidP="00F14606">
                            <w:pPr>
                              <w:spacing w:line="320" w:lineRule="exact"/>
                              <w:ind w:firstLineChars="100" w:firstLine="210"/>
                            </w:pPr>
                            <w:r>
                              <w:rPr>
                                <w:rFonts w:hint="eastAsia"/>
                              </w:rPr>
                              <w:t>大会申込み以降に発生した感染症等による</w:t>
                            </w:r>
                            <w:r w:rsidR="00BF3433">
                              <w:rPr>
                                <w:rFonts w:hint="eastAsia"/>
                              </w:rPr>
                              <w:t>不測の事態に対し、以下の項目を認めることとする。</w:t>
                            </w:r>
                          </w:p>
                          <w:p w14:paraId="0C61A2A6" w14:textId="4F29F696" w:rsidR="00BF3433" w:rsidRDefault="00BF3433" w:rsidP="00F14606">
                            <w:pPr>
                              <w:pStyle w:val="a9"/>
                              <w:numPr>
                                <w:ilvl w:val="0"/>
                                <w:numId w:val="1"/>
                              </w:numPr>
                              <w:spacing w:line="320" w:lineRule="exact"/>
                              <w:ind w:leftChars="0"/>
                            </w:pPr>
                            <w:r>
                              <w:rPr>
                                <w:rFonts w:hint="eastAsia"/>
                              </w:rPr>
                              <w:t xml:space="preserve">　登録メンバーの変更（ただし、当該部活動に所属している部員であること）</w:t>
                            </w:r>
                          </w:p>
                          <w:p w14:paraId="5FFD4F4F" w14:textId="76DDC959" w:rsidR="00BF3433" w:rsidRDefault="00BF3433" w:rsidP="00F14606">
                            <w:pPr>
                              <w:pStyle w:val="a9"/>
                              <w:numPr>
                                <w:ilvl w:val="0"/>
                                <w:numId w:val="1"/>
                              </w:numPr>
                              <w:spacing w:line="320" w:lineRule="exact"/>
                              <w:ind w:leftChars="0"/>
                            </w:pPr>
                            <w:r>
                              <w:rPr>
                                <w:rFonts w:hint="eastAsia"/>
                              </w:rPr>
                              <w:t xml:space="preserve">　各競技部の申合せ事項（見解を覆さない範囲での申合せ事項について協議する。）</w:t>
                            </w:r>
                          </w:p>
                          <w:p w14:paraId="63B3D750" w14:textId="6DB3703E" w:rsidR="00BF3433" w:rsidRPr="00A67670" w:rsidRDefault="00BF3433" w:rsidP="00F14606">
                            <w:pPr>
                              <w:spacing w:line="320" w:lineRule="exact"/>
                              <w:ind w:firstLineChars="100" w:firstLine="210"/>
                            </w:pPr>
                            <w:r>
                              <w:rPr>
                                <w:rFonts w:hint="eastAsia"/>
                              </w:rPr>
                              <w:t>各学校においては、学級閉鎖や学校閉鎖の意味を十分に理解するとともに、選手や保護者の心情を十分考慮し、県中体連各競技部が認める救済措置を活用する等、適切な対応を</w:t>
                            </w:r>
                            <w:r w:rsidR="00F14606">
                              <w:rPr>
                                <w:rFonts w:hint="eastAsia"/>
                              </w:rPr>
                              <w:t>する</w:t>
                            </w:r>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5C8383" id="テキスト ボックス 4" o:spid="_x0000_s1027" type="#_x0000_t202" style="position:absolute;left:0;text-align:left;margin-left:-11.2pt;margin-top:19.35pt;width:483.75pt;height:206.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" fillcolor="white [3201]" strokeweight=".5pt">
                <v:textbox>
                  <w:txbxContent>
                    <w:p w14:paraId="055E549A" w14:textId="45AF5D5D" w:rsidR="00176F79" w:rsidRDefault="00CD064A" w:rsidP="00F14606">
                      <w:pPr>
                        <w:spacing w:line="320" w:lineRule="exact"/>
                      </w:pPr>
                      <w:r>
                        <w:rPr>
                          <w:rFonts w:hint="eastAsia"/>
                        </w:rPr>
                        <w:t>〈平成２２年４月　香川県中学校体育連盟の見解〉</w:t>
                      </w:r>
                    </w:p>
                    <w:p w14:paraId="612DFC34" w14:textId="77777777" w:rsidR="00BF3433" w:rsidRDefault="00CD064A" w:rsidP="00F14606">
                      <w:pPr>
                        <w:spacing w:line="320" w:lineRule="exact"/>
                      </w:pPr>
                      <w:r>
                        <w:rPr>
                          <w:rFonts w:hint="eastAsia"/>
                        </w:rPr>
                        <w:t xml:space="preserve">　インフルエンザやコロナ等の感染症による学級閉鎖や学校閉鎖は、感染経路を断つため学校保健</w:t>
                      </w:r>
                    </w:p>
                    <w:p w14:paraId="7F06362E" w14:textId="5A6EA147" w:rsidR="00CD064A" w:rsidRDefault="00CD064A" w:rsidP="00F14606">
                      <w:pPr>
                        <w:spacing w:line="320" w:lineRule="exact"/>
                      </w:pPr>
                      <w:r>
                        <w:rPr>
                          <w:rFonts w:hint="eastAsia"/>
                        </w:rPr>
                        <w:t>安全法に基づく学校としての対応である。したがって、インフルエンザやコロナ等の感染症の感染防止の観点から、学級閉鎖等の対策が講じられている対象生徒の大会参加は認めない。</w:t>
                      </w:r>
                    </w:p>
                    <w:p w14:paraId="5ACB1EE4" w14:textId="4E0663C3" w:rsidR="00A67670" w:rsidRDefault="00A67670" w:rsidP="00F14606">
                      <w:pPr>
                        <w:spacing w:line="320" w:lineRule="exact"/>
                        <w:rPr>
                          <w:u w:val="single"/>
                        </w:rPr>
                      </w:pPr>
                      <w:r>
                        <w:rPr>
                          <w:rFonts w:hint="eastAsia"/>
                        </w:rPr>
                        <w:t xml:space="preserve">　</w:t>
                      </w:r>
                      <w:r w:rsidRPr="00A67670">
                        <w:rPr>
                          <w:rFonts w:hint="eastAsia"/>
                          <w:u w:val="single"/>
                        </w:rPr>
                        <w:t>（大会：県中体連が主催する大会）</w:t>
                      </w:r>
                    </w:p>
                    <w:p w14:paraId="499C9FC6" w14:textId="77777777" w:rsidR="00BF3433" w:rsidRPr="00BF3433" w:rsidRDefault="00BF3433" w:rsidP="00F14606">
                      <w:pPr>
                        <w:spacing w:line="320" w:lineRule="exact"/>
                        <w:rPr>
                          <w:sz w:val="10"/>
                          <w:szCs w:val="12"/>
                          <w:u w:val="single"/>
                        </w:rPr>
                      </w:pPr>
                    </w:p>
                    <w:p w14:paraId="16B5F91B" w14:textId="5BBEFC70" w:rsidR="004738D0" w:rsidRPr="00BF3433" w:rsidRDefault="00A67670" w:rsidP="00F14606">
                      <w:pPr>
                        <w:spacing w:line="320" w:lineRule="exact"/>
                        <w:rPr>
                          <w:sz w:val="10"/>
                          <w:szCs w:val="12"/>
                        </w:rPr>
                      </w:pPr>
                      <w:r w:rsidRPr="00A67670">
                        <w:rPr>
                          <w:rFonts w:hint="eastAsia"/>
                        </w:rPr>
                        <w:t>〈</w:t>
                      </w:r>
                      <w:r w:rsidR="004738D0">
                        <w:rPr>
                          <w:rFonts w:hint="eastAsia"/>
                        </w:rPr>
                        <w:t>全競技部に共通する　香川県中学校体育連盟の救済措置〉</w:t>
                      </w:r>
                    </w:p>
                    <w:p w14:paraId="63E307AB" w14:textId="4A7BA8F9" w:rsidR="004738D0" w:rsidRDefault="004738D0" w:rsidP="00F14606">
                      <w:pPr>
                        <w:spacing w:line="320" w:lineRule="exact"/>
                        <w:ind w:firstLineChars="100" w:firstLine="210"/>
                      </w:pPr>
                      <w:r>
                        <w:rPr>
                          <w:rFonts w:hint="eastAsia"/>
                        </w:rPr>
                        <w:t>大会申込み以降に発生した感染症等による</w:t>
                      </w:r>
                      <w:r w:rsidR="00BF3433">
                        <w:rPr>
                          <w:rFonts w:hint="eastAsia"/>
                        </w:rPr>
                        <w:t>不測の事態に対し、以下の項目を認めることとする。</w:t>
                      </w:r>
                    </w:p>
                    <w:p w14:paraId="0C61A2A6" w14:textId="4F29F696" w:rsidR="00BF3433" w:rsidRDefault="00BF3433" w:rsidP="00F14606">
                      <w:pPr>
                        <w:pStyle w:val="a9"/>
                        <w:numPr>
                          <w:ilvl w:val="0"/>
                          <w:numId w:val="1"/>
                        </w:numPr>
                        <w:spacing w:line="320" w:lineRule="exact"/>
                        <w:ind w:leftChars="0"/>
                      </w:pPr>
                      <w:r>
                        <w:rPr>
                          <w:rFonts w:hint="eastAsia"/>
                        </w:rPr>
                        <w:t xml:space="preserve">　登録メンバーの変更（ただし、当該部活動に所属している部員であること）</w:t>
                      </w:r>
                    </w:p>
                    <w:p w14:paraId="5FFD4F4F" w14:textId="76DDC959" w:rsidR="00BF3433" w:rsidRDefault="00BF3433" w:rsidP="00F14606">
                      <w:pPr>
                        <w:pStyle w:val="a9"/>
                        <w:numPr>
                          <w:ilvl w:val="0"/>
                          <w:numId w:val="1"/>
                        </w:numPr>
                        <w:spacing w:line="320" w:lineRule="exact"/>
                        <w:ind w:leftChars="0"/>
                      </w:pPr>
                      <w:r>
                        <w:rPr>
                          <w:rFonts w:hint="eastAsia"/>
                        </w:rPr>
                        <w:t xml:space="preserve">　各競技部の申合せ事項（見解を覆さない範囲での申合せ事項について協議する。）</w:t>
                      </w:r>
                    </w:p>
                    <w:p w14:paraId="63B3D750" w14:textId="6DB3703E" w:rsidR="00BF3433" w:rsidRPr="00A67670" w:rsidRDefault="00BF3433" w:rsidP="00F14606">
                      <w:pPr>
                        <w:spacing w:line="320" w:lineRule="exact"/>
                        <w:ind w:firstLineChars="100" w:firstLine="210"/>
                      </w:pPr>
                      <w:r>
                        <w:rPr>
                          <w:rFonts w:hint="eastAsia"/>
                        </w:rPr>
                        <w:t>各学校においては、学級閉鎖や学校閉鎖の意味を十分に理解するとともに、選手や保護者の心情を十分考慮し、県中体連各競技部が認める救済措置を活用する等、適切な対応を</w:t>
                      </w:r>
                      <w:r w:rsidR="00F14606">
                        <w:rPr>
                          <w:rFonts w:hint="eastAsia"/>
                        </w:rPr>
                        <w:t>する</w:t>
                      </w:r>
                      <w:r>
                        <w:rPr>
                          <w:rFonts w:hint="eastAsia"/>
                        </w:rPr>
                        <w:t>。</w:t>
                      </w:r>
                    </w:p>
                  </w:txbxContent>
                </v:textbox>
              </v:shape>
            </w:pict>
          </mc:Fallback>
        </mc:AlternateContent>
      </w:r>
      <w:r w:rsidR="00176F79" w:rsidRPr="006C44B6">
        <w:rPr>
          <w:rFonts w:hint="eastAsia"/>
          <w:b/>
          <w:bCs/>
          <w:sz w:val="22"/>
          <w:szCs w:val="24"/>
        </w:rPr>
        <w:t>◎インフルエンザ・コロナ等、感染症に関する県中体連の対応について</w:t>
      </w:r>
    </w:p>
    <w:p w14:paraId="7350BD5A" w14:textId="1BDD247B" w:rsidR="006C44B6" w:rsidRDefault="006C44B6" w:rsidP="00263103">
      <w:pPr>
        <w:spacing w:line="320" w:lineRule="exact"/>
        <w:rPr>
          <w:sz w:val="22"/>
          <w:szCs w:val="24"/>
        </w:rPr>
      </w:pPr>
    </w:p>
    <w:p w14:paraId="086C199A" w14:textId="2978CD84" w:rsidR="006C44B6" w:rsidRDefault="006C44B6" w:rsidP="00263103">
      <w:pPr>
        <w:spacing w:line="320" w:lineRule="exact"/>
        <w:rPr>
          <w:sz w:val="22"/>
          <w:szCs w:val="24"/>
        </w:rPr>
      </w:pPr>
    </w:p>
    <w:p w14:paraId="59F221C8" w14:textId="5F9C2799" w:rsidR="006C44B6" w:rsidRDefault="006C44B6" w:rsidP="00263103">
      <w:pPr>
        <w:spacing w:line="320" w:lineRule="exact"/>
        <w:rPr>
          <w:sz w:val="22"/>
          <w:szCs w:val="24"/>
        </w:rPr>
      </w:pPr>
    </w:p>
    <w:p w14:paraId="59A2DB25" w14:textId="4E23826E" w:rsidR="006C44B6" w:rsidRDefault="006C44B6" w:rsidP="00263103">
      <w:pPr>
        <w:spacing w:line="320" w:lineRule="exact"/>
        <w:rPr>
          <w:sz w:val="22"/>
          <w:szCs w:val="24"/>
        </w:rPr>
      </w:pPr>
    </w:p>
    <w:p w14:paraId="09C1ADA8" w14:textId="50CD5070" w:rsidR="006C44B6" w:rsidRDefault="006C44B6" w:rsidP="00263103">
      <w:pPr>
        <w:spacing w:line="320" w:lineRule="exact"/>
        <w:rPr>
          <w:sz w:val="22"/>
          <w:szCs w:val="24"/>
        </w:rPr>
      </w:pPr>
    </w:p>
    <w:p w14:paraId="51766DA5" w14:textId="3BC609C5" w:rsidR="00263103" w:rsidRDefault="00263103" w:rsidP="00263103">
      <w:pPr>
        <w:spacing w:line="320" w:lineRule="exact"/>
        <w:rPr>
          <w:b/>
          <w:bCs/>
          <w:sz w:val="22"/>
          <w:szCs w:val="24"/>
        </w:rPr>
      </w:pPr>
    </w:p>
    <w:p w14:paraId="46B55CAF" w14:textId="0AF294B3" w:rsidR="00263103" w:rsidRDefault="00263103" w:rsidP="00263103">
      <w:pPr>
        <w:spacing w:line="320" w:lineRule="exact"/>
        <w:rPr>
          <w:b/>
          <w:bCs/>
          <w:sz w:val="22"/>
          <w:szCs w:val="24"/>
        </w:rPr>
      </w:pPr>
    </w:p>
    <w:p w14:paraId="54BC3CCC" w14:textId="0C476C5E" w:rsidR="00263103" w:rsidRDefault="00263103" w:rsidP="00263103">
      <w:pPr>
        <w:spacing w:line="320" w:lineRule="exact"/>
        <w:rPr>
          <w:b/>
          <w:bCs/>
          <w:sz w:val="22"/>
          <w:szCs w:val="24"/>
        </w:rPr>
      </w:pPr>
    </w:p>
    <w:p w14:paraId="305D7209" w14:textId="77777777" w:rsidR="00263103" w:rsidRDefault="00263103" w:rsidP="00263103">
      <w:pPr>
        <w:spacing w:line="320" w:lineRule="exact"/>
        <w:rPr>
          <w:b/>
          <w:bCs/>
          <w:sz w:val="22"/>
          <w:szCs w:val="24"/>
        </w:rPr>
      </w:pPr>
    </w:p>
    <w:p w14:paraId="0ECA130E" w14:textId="77777777" w:rsidR="00263103" w:rsidRDefault="00263103" w:rsidP="00263103">
      <w:pPr>
        <w:spacing w:line="320" w:lineRule="exact"/>
        <w:rPr>
          <w:b/>
          <w:bCs/>
          <w:sz w:val="22"/>
          <w:szCs w:val="24"/>
        </w:rPr>
      </w:pPr>
    </w:p>
    <w:p w14:paraId="1C4F236B" w14:textId="77777777" w:rsidR="00263103" w:rsidRDefault="00263103" w:rsidP="00263103">
      <w:pPr>
        <w:spacing w:line="320" w:lineRule="exact"/>
        <w:rPr>
          <w:b/>
          <w:bCs/>
          <w:sz w:val="22"/>
          <w:szCs w:val="24"/>
        </w:rPr>
      </w:pPr>
    </w:p>
    <w:p w14:paraId="7CA56C6A" w14:textId="3E63591F" w:rsidR="00263103" w:rsidRDefault="00263103" w:rsidP="00B643FE">
      <w:pPr>
        <w:rPr>
          <w:b/>
          <w:bCs/>
          <w:sz w:val="22"/>
          <w:szCs w:val="24"/>
        </w:rPr>
      </w:pPr>
    </w:p>
    <w:p w14:paraId="41877516" w14:textId="230E74D9" w:rsidR="006C44B6" w:rsidRPr="00F14606" w:rsidRDefault="006C44B6" w:rsidP="00263103">
      <w:pPr>
        <w:spacing w:line="340" w:lineRule="exact"/>
        <w:rPr>
          <w:b/>
          <w:bCs/>
          <w:sz w:val="22"/>
          <w:szCs w:val="24"/>
        </w:rPr>
      </w:pPr>
      <w:r w:rsidRPr="00F14606">
        <w:rPr>
          <w:rFonts w:hint="eastAsia"/>
          <w:b/>
          <w:bCs/>
          <w:sz w:val="22"/>
          <w:szCs w:val="24"/>
        </w:rPr>
        <w:lastRenderedPageBreak/>
        <w:t>◎救護の委嘱について</w:t>
      </w:r>
    </w:p>
    <w:p w14:paraId="32B6D6E6" w14:textId="30D24B5B" w:rsidR="006C44B6" w:rsidRDefault="006C44B6" w:rsidP="008219CB">
      <w:pPr>
        <w:spacing w:line="340" w:lineRule="exact"/>
        <w:ind w:left="220" w:hangingChars="100" w:hanging="220"/>
        <w:rPr>
          <w:b/>
          <w:bCs/>
          <w:sz w:val="22"/>
          <w:szCs w:val="24"/>
          <w:u w:val="wave"/>
        </w:rPr>
      </w:pPr>
      <w:r>
        <w:rPr>
          <w:rFonts w:hint="eastAsia"/>
          <w:sz w:val="22"/>
          <w:szCs w:val="24"/>
        </w:rPr>
        <w:t>・６月頃各学校長宛に委嘱状が県中体連</w:t>
      </w:r>
      <w:r w:rsidR="00F14606">
        <w:rPr>
          <w:rFonts w:hint="eastAsia"/>
          <w:sz w:val="22"/>
          <w:szCs w:val="24"/>
        </w:rPr>
        <w:t>事務局</w:t>
      </w:r>
      <w:r w:rsidR="00500F6B">
        <w:rPr>
          <w:rFonts w:hint="eastAsia"/>
          <w:sz w:val="22"/>
          <w:szCs w:val="24"/>
        </w:rPr>
        <w:t>より発送される。これは、その学校で競技</w:t>
      </w:r>
      <w:r>
        <w:rPr>
          <w:rFonts w:hint="eastAsia"/>
          <w:sz w:val="22"/>
          <w:szCs w:val="24"/>
        </w:rPr>
        <w:t>に携わる先生方全員をまとめたものであり、</w:t>
      </w:r>
      <w:r w:rsidR="00500F6B">
        <w:rPr>
          <w:rFonts w:hint="eastAsia"/>
          <w:b/>
          <w:bCs/>
          <w:sz w:val="22"/>
          <w:szCs w:val="24"/>
          <w:u w:val="wave"/>
        </w:rPr>
        <w:t>養護教諭個人宛のものは</w:t>
      </w:r>
      <w:r w:rsidRPr="006C44B6">
        <w:rPr>
          <w:rFonts w:hint="eastAsia"/>
          <w:b/>
          <w:bCs/>
          <w:sz w:val="22"/>
          <w:szCs w:val="24"/>
          <w:u w:val="wave"/>
        </w:rPr>
        <w:t>届かない。</w:t>
      </w:r>
      <w:r>
        <w:rPr>
          <w:rFonts w:hint="eastAsia"/>
          <w:sz w:val="22"/>
          <w:szCs w:val="24"/>
        </w:rPr>
        <w:t>ただし、</w:t>
      </w:r>
      <w:r w:rsidRPr="006C44B6">
        <w:rPr>
          <w:rFonts w:hint="eastAsia"/>
          <w:b/>
          <w:bCs/>
          <w:sz w:val="22"/>
          <w:szCs w:val="24"/>
          <w:u w:val="wave"/>
        </w:rPr>
        <w:t>担当者の追加や訂正がある場合のみ、追加訂正役員委嘱状が届く。</w:t>
      </w:r>
    </w:p>
    <w:p w14:paraId="1B9AC093" w14:textId="36145974" w:rsidR="006C44B6" w:rsidRDefault="006C44B6" w:rsidP="008219CB">
      <w:pPr>
        <w:spacing w:line="340" w:lineRule="exact"/>
        <w:ind w:left="220" w:hangingChars="100" w:hanging="220"/>
        <w:rPr>
          <w:sz w:val="22"/>
          <w:szCs w:val="24"/>
        </w:rPr>
      </w:pPr>
      <w:r>
        <w:rPr>
          <w:rFonts w:hint="eastAsia"/>
          <w:sz w:val="22"/>
          <w:szCs w:val="24"/>
        </w:rPr>
        <w:t>・一括の委嘱とは別に、各競技部長から時間や場所についての連絡がある。事前（１週間前</w:t>
      </w:r>
      <w:bookmarkStart w:id="0" w:name="_GoBack"/>
      <w:bookmarkEnd w:id="0"/>
      <w:r>
        <w:rPr>
          <w:rFonts w:hint="eastAsia"/>
          <w:sz w:val="22"/>
          <w:szCs w:val="24"/>
        </w:rPr>
        <w:t>程度）になっても競技部長から連絡がない場合は、各地区中体連事務局に申し出る。</w:t>
      </w:r>
    </w:p>
    <w:p w14:paraId="42856E88" w14:textId="346122D6" w:rsidR="00263103" w:rsidRDefault="00263103" w:rsidP="00263103">
      <w:pPr>
        <w:spacing w:line="340" w:lineRule="exact"/>
        <w:rPr>
          <w:sz w:val="22"/>
          <w:szCs w:val="24"/>
        </w:rPr>
      </w:pPr>
    </w:p>
    <w:p w14:paraId="0D823540" w14:textId="77777777" w:rsidR="00263103" w:rsidRDefault="00263103" w:rsidP="00263103">
      <w:pPr>
        <w:spacing w:line="340" w:lineRule="exact"/>
        <w:rPr>
          <w:sz w:val="22"/>
          <w:szCs w:val="24"/>
        </w:rPr>
      </w:pPr>
    </w:p>
    <w:p w14:paraId="369BA1C4" w14:textId="678D70C7" w:rsidR="006C44B6" w:rsidRPr="00B643FE" w:rsidRDefault="006C44B6" w:rsidP="00263103">
      <w:pPr>
        <w:spacing w:line="340" w:lineRule="exact"/>
        <w:rPr>
          <w:b/>
          <w:bCs/>
          <w:sz w:val="22"/>
          <w:szCs w:val="24"/>
        </w:rPr>
      </w:pPr>
      <w:r w:rsidRPr="00B643FE">
        <w:rPr>
          <w:rFonts w:hint="eastAsia"/>
          <w:b/>
          <w:bCs/>
          <w:sz w:val="22"/>
          <w:szCs w:val="24"/>
        </w:rPr>
        <w:t>◎委嘱の時間について</w:t>
      </w:r>
    </w:p>
    <w:p w14:paraId="1919730D" w14:textId="7D93002B" w:rsidR="006C44B6" w:rsidRDefault="006C44B6" w:rsidP="00263103">
      <w:pPr>
        <w:spacing w:line="340" w:lineRule="exact"/>
        <w:rPr>
          <w:sz w:val="22"/>
          <w:szCs w:val="24"/>
        </w:rPr>
      </w:pPr>
      <w:r>
        <w:rPr>
          <w:rFonts w:hint="eastAsia"/>
          <w:sz w:val="22"/>
          <w:szCs w:val="24"/>
        </w:rPr>
        <w:t>・文書には</w:t>
      </w:r>
      <w:r w:rsidRPr="006C44B6">
        <w:rPr>
          <w:rFonts w:hint="eastAsia"/>
          <w:b/>
          <w:bCs/>
          <w:sz w:val="22"/>
          <w:szCs w:val="24"/>
          <w:u w:val="wave"/>
        </w:rPr>
        <w:t>9：00～16：00と明記</w:t>
      </w:r>
      <w:r>
        <w:rPr>
          <w:rFonts w:hint="eastAsia"/>
          <w:sz w:val="22"/>
          <w:szCs w:val="24"/>
        </w:rPr>
        <w:t>されている。</w:t>
      </w:r>
    </w:p>
    <w:p w14:paraId="3EAD47E1" w14:textId="77777777" w:rsidR="00500F6B" w:rsidRDefault="00500F6B" w:rsidP="00263103">
      <w:pPr>
        <w:spacing w:line="340" w:lineRule="exact"/>
        <w:ind w:firstLineChars="100" w:firstLine="220"/>
        <w:rPr>
          <w:sz w:val="22"/>
          <w:szCs w:val="24"/>
        </w:rPr>
      </w:pPr>
      <w:r>
        <w:rPr>
          <w:rFonts w:hint="eastAsia"/>
          <w:sz w:val="22"/>
          <w:szCs w:val="24"/>
        </w:rPr>
        <w:t>※養護教諭への委嘱時間を</w:t>
      </w:r>
      <w:r w:rsidR="006C44B6">
        <w:rPr>
          <w:rFonts w:hint="eastAsia"/>
          <w:sz w:val="22"/>
          <w:szCs w:val="24"/>
        </w:rPr>
        <w:t>超えてしま</w:t>
      </w:r>
      <w:r>
        <w:rPr>
          <w:rFonts w:hint="eastAsia"/>
          <w:sz w:val="22"/>
          <w:szCs w:val="24"/>
        </w:rPr>
        <w:t>い、勤務できない場合には、</w:t>
      </w:r>
      <w:r w:rsidR="006C44B6">
        <w:rPr>
          <w:rFonts w:hint="eastAsia"/>
          <w:sz w:val="22"/>
          <w:szCs w:val="24"/>
        </w:rPr>
        <w:t>その</w:t>
      </w:r>
      <w:r>
        <w:rPr>
          <w:rFonts w:hint="eastAsia"/>
          <w:sz w:val="22"/>
          <w:szCs w:val="24"/>
        </w:rPr>
        <w:t>競技部において</w:t>
      </w:r>
      <w:r w:rsidR="006C44B6">
        <w:rPr>
          <w:rFonts w:hint="eastAsia"/>
          <w:sz w:val="22"/>
          <w:szCs w:val="24"/>
        </w:rPr>
        <w:t>救</w:t>
      </w:r>
    </w:p>
    <w:p w14:paraId="7930CB94" w14:textId="7F9B7BFD" w:rsidR="006C44B6" w:rsidRDefault="00500F6B" w:rsidP="00500F6B">
      <w:pPr>
        <w:spacing w:line="340" w:lineRule="exact"/>
        <w:ind w:firstLineChars="100" w:firstLine="220"/>
        <w:rPr>
          <w:sz w:val="22"/>
          <w:szCs w:val="24"/>
        </w:rPr>
      </w:pPr>
      <w:r>
        <w:rPr>
          <w:rFonts w:hint="eastAsia"/>
          <w:sz w:val="22"/>
          <w:szCs w:val="24"/>
        </w:rPr>
        <w:t xml:space="preserve">　</w:t>
      </w:r>
      <w:r w:rsidR="006C44B6">
        <w:rPr>
          <w:rFonts w:hint="eastAsia"/>
          <w:sz w:val="22"/>
          <w:szCs w:val="24"/>
        </w:rPr>
        <w:t>護担当教員を</w:t>
      </w:r>
      <w:r>
        <w:rPr>
          <w:rFonts w:hint="eastAsia"/>
          <w:sz w:val="22"/>
          <w:szCs w:val="24"/>
        </w:rPr>
        <w:t>当てる</w:t>
      </w:r>
      <w:r w:rsidR="00B643FE">
        <w:rPr>
          <w:rFonts w:hint="eastAsia"/>
          <w:sz w:val="22"/>
          <w:szCs w:val="24"/>
        </w:rPr>
        <w:t>。</w:t>
      </w:r>
    </w:p>
    <w:p w14:paraId="19CB370B" w14:textId="574192FE" w:rsidR="00263103" w:rsidRDefault="00263103" w:rsidP="00263103">
      <w:pPr>
        <w:spacing w:line="340" w:lineRule="exact"/>
        <w:ind w:firstLineChars="100" w:firstLine="220"/>
        <w:rPr>
          <w:sz w:val="22"/>
          <w:szCs w:val="24"/>
        </w:rPr>
      </w:pPr>
    </w:p>
    <w:p w14:paraId="09B103B4" w14:textId="77777777" w:rsidR="00263103" w:rsidRDefault="00263103" w:rsidP="00263103">
      <w:pPr>
        <w:spacing w:line="340" w:lineRule="exact"/>
        <w:ind w:firstLineChars="100" w:firstLine="220"/>
        <w:rPr>
          <w:sz w:val="22"/>
          <w:szCs w:val="24"/>
        </w:rPr>
      </w:pPr>
    </w:p>
    <w:p w14:paraId="0E7F59E2" w14:textId="46A7FBDB" w:rsidR="00B643FE" w:rsidRDefault="00B643FE" w:rsidP="00263103">
      <w:pPr>
        <w:spacing w:line="340" w:lineRule="exact"/>
        <w:rPr>
          <w:b/>
          <w:bCs/>
          <w:sz w:val="22"/>
          <w:szCs w:val="24"/>
        </w:rPr>
      </w:pPr>
      <w:r w:rsidRPr="00B643FE">
        <w:rPr>
          <w:rFonts w:hint="eastAsia"/>
          <w:b/>
          <w:bCs/>
          <w:sz w:val="22"/>
          <w:szCs w:val="24"/>
        </w:rPr>
        <w:t>◎救護担当者の変更手順について</w:t>
      </w:r>
    </w:p>
    <w:p w14:paraId="549880CB" w14:textId="0D225748" w:rsidR="00B643FE" w:rsidRDefault="00B643FE" w:rsidP="00263103">
      <w:pPr>
        <w:spacing w:line="340" w:lineRule="exact"/>
        <w:rPr>
          <w:sz w:val="22"/>
          <w:szCs w:val="24"/>
        </w:rPr>
      </w:pPr>
      <w:r>
        <w:rPr>
          <w:rFonts w:hint="eastAsia"/>
          <w:sz w:val="22"/>
          <w:szCs w:val="24"/>
        </w:rPr>
        <w:t>【大会まで期日がある場合】</w:t>
      </w:r>
    </w:p>
    <w:p w14:paraId="0C7661C8" w14:textId="0340D259" w:rsidR="00B643FE" w:rsidRDefault="00B643FE" w:rsidP="008219CB">
      <w:pPr>
        <w:spacing w:line="340" w:lineRule="exact"/>
        <w:ind w:left="440" w:hangingChars="200" w:hanging="440"/>
        <w:rPr>
          <w:sz w:val="22"/>
          <w:szCs w:val="24"/>
        </w:rPr>
      </w:pPr>
      <w:r>
        <w:rPr>
          <w:rFonts w:hint="eastAsia"/>
          <w:sz w:val="22"/>
          <w:szCs w:val="24"/>
        </w:rPr>
        <w:t xml:space="preserve">　</w:t>
      </w:r>
      <w:r w:rsidR="00263103">
        <w:rPr>
          <w:rFonts w:hint="eastAsia"/>
          <w:sz w:val="22"/>
          <w:szCs w:val="24"/>
        </w:rPr>
        <w:t xml:space="preserve">　</w:t>
      </w:r>
      <w:r>
        <w:rPr>
          <w:rFonts w:hint="eastAsia"/>
          <w:sz w:val="22"/>
          <w:szCs w:val="24"/>
        </w:rPr>
        <w:t>変更を希望する養護教諭（所属校長了承済み）⇒各地区中体連担当養護教諭⇒各地区中体連事務局⇒県中体連⇒競技部長へ連絡⇒競技部長より個別の役員委嘱状再発送</w:t>
      </w:r>
    </w:p>
    <w:p w14:paraId="0A97CCF5" w14:textId="32AD34D4" w:rsidR="00B643FE" w:rsidRDefault="00B643FE" w:rsidP="00263103">
      <w:pPr>
        <w:spacing w:line="340" w:lineRule="exact"/>
        <w:rPr>
          <w:sz w:val="22"/>
          <w:szCs w:val="24"/>
        </w:rPr>
      </w:pPr>
      <w:r>
        <w:rPr>
          <w:rFonts w:hint="eastAsia"/>
          <w:sz w:val="22"/>
          <w:szCs w:val="24"/>
        </w:rPr>
        <w:t>【大会まで期日がない場合】</w:t>
      </w:r>
    </w:p>
    <w:p w14:paraId="0E4D27D7" w14:textId="68D2421F" w:rsidR="00B643FE" w:rsidRDefault="00B643FE" w:rsidP="008219CB">
      <w:pPr>
        <w:spacing w:line="340" w:lineRule="exact"/>
        <w:ind w:left="440" w:hangingChars="200" w:hanging="440"/>
        <w:rPr>
          <w:sz w:val="22"/>
          <w:szCs w:val="24"/>
        </w:rPr>
      </w:pPr>
      <w:r>
        <w:rPr>
          <w:rFonts w:hint="eastAsia"/>
          <w:sz w:val="22"/>
          <w:szCs w:val="24"/>
        </w:rPr>
        <w:t xml:space="preserve">　</w:t>
      </w:r>
      <w:r w:rsidR="00263103">
        <w:rPr>
          <w:rFonts w:hint="eastAsia"/>
          <w:sz w:val="22"/>
          <w:szCs w:val="24"/>
        </w:rPr>
        <w:t xml:space="preserve">　</w:t>
      </w:r>
      <w:r>
        <w:rPr>
          <w:rFonts w:hint="eastAsia"/>
          <w:sz w:val="22"/>
          <w:szCs w:val="24"/>
        </w:rPr>
        <w:t>変更を希望する養護教諭（所属校長了承済み</w:t>
      </w:r>
      <w:r w:rsidR="00263103">
        <w:rPr>
          <w:rFonts w:hint="eastAsia"/>
          <w:sz w:val="22"/>
          <w:szCs w:val="24"/>
        </w:rPr>
        <w:t>）⇒競技部長へ連絡⇒競技部長より個別の役員委嘱状再発送　　　※</w:t>
      </w:r>
      <w:r>
        <w:rPr>
          <w:rFonts w:hint="eastAsia"/>
          <w:sz w:val="22"/>
          <w:szCs w:val="24"/>
        </w:rPr>
        <w:t>各地区中体連事務局にも変更した連絡を入れる。</w:t>
      </w:r>
    </w:p>
    <w:p w14:paraId="5A340C07" w14:textId="66E7B34E" w:rsidR="00263103" w:rsidRDefault="00263103" w:rsidP="00263103">
      <w:pPr>
        <w:spacing w:line="340" w:lineRule="exact"/>
        <w:rPr>
          <w:sz w:val="22"/>
          <w:szCs w:val="24"/>
        </w:rPr>
      </w:pPr>
    </w:p>
    <w:p w14:paraId="61D6A9E6" w14:textId="77777777" w:rsidR="00263103" w:rsidRDefault="00263103" w:rsidP="00263103">
      <w:pPr>
        <w:spacing w:line="340" w:lineRule="exact"/>
        <w:rPr>
          <w:sz w:val="22"/>
          <w:szCs w:val="24"/>
        </w:rPr>
      </w:pPr>
    </w:p>
    <w:p w14:paraId="212791F2" w14:textId="0FE56E8B" w:rsidR="00B643FE" w:rsidRPr="00072346" w:rsidRDefault="00B643FE" w:rsidP="00263103">
      <w:pPr>
        <w:spacing w:line="340" w:lineRule="exact"/>
        <w:rPr>
          <w:b/>
          <w:bCs/>
          <w:sz w:val="22"/>
          <w:szCs w:val="24"/>
        </w:rPr>
      </w:pPr>
      <w:r w:rsidRPr="00072346">
        <w:rPr>
          <w:rFonts w:hint="eastAsia"/>
          <w:b/>
          <w:bCs/>
          <w:sz w:val="22"/>
          <w:szCs w:val="24"/>
        </w:rPr>
        <w:t>◎大会運営における気象警報</w:t>
      </w:r>
      <w:r w:rsidR="008532B0" w:rsidRPr="00072346">
        <w:rPr>
          <w:rFonts w:hint="eastAsia"/>
          <w:b/>
          <w:bCs/>
          <w:sz w:val="22"/>
          <w:szCs w:val="24"/>
        </w:rPr>
        <w:t>発令時の対処について・・・競技部長から連絡がある</w:t>
      </w:r>
    </w:p>
    <w:p w14:paraId="61DFF2D0" w14:textId="4CA63577" w:rsidR="008532B0" w:rsidRDefault="008532B0" w:rsidP="00263103">
      <w:pPr>
        <w:spacing w:line="340" w:lineRule="exact"/>
        <w:rPr>
          <w:sz w:val="22"/>
          <w:szCs w:val="24"/>
        </w:rPr>
      </w:pPr>
      <w:r>
        <w:rPr>
          <w:rFonts w:hint="eastAsia"/>
          <w:sz w:val="22"/>
          <w:szCs w:val="24"/>
        </w:rPr>
        <w:t>・気象に関する警報が発令されている場合：会場と競技日程を朝６時に決定後、連絡</w:t>
      </w:r>
    </w:p>
    <w:p w14:paraId="73ACDEBD" w14:textId="2C78B027" w:rsidR="008532B0" w:rsidRDefault="008532B0" w:rsidP="00263103">
      <w:pPr>
        <w:spacing w:line="340" w:lineRule="exact"/>
        <w:rPr>
          <w:sz w:val="22"/>
          <w:szCs w:val="24"/>
        </w:rPr>
      </w:pPr>
      <w:r>
        <w:rPr>
          <w:rFonts w:hint="eastAsia"/>
          <w:sz w:val="22"/>
          <w:szCs w:val="24"/>
        </w:rPr>
        <w:t>・大会開始後警報が発令された場合：中断・順延するかどうか協議後、周知</w:t>
      </w:r>
    </w:p>
    <w:p w14:paraId="06FC91B2" w14:textId="19BE4A7A" w:rsidR="008532B0" w:rsidRDefault="008532B0" w:rsidP="00263103">
      <w:pPr>
        <w:spacing w:line="340" w:lineRule="exact"/>
        <w:rPr>
          <w:sz w:val="22"/>
          <w:szCs w:val="24"/>
        </w:rPr>
      </w:pPr>
      <w:r>
        <w:rPr>
          <w:rFonts w:hint="eastAsia"/>
          <w:sz w:val="22"/>
          <w:szCs w:val="24"/>
        </w:rPr>
        <w:t>・雨天時における屋外競技の順延の場合：順延日程・会場を朝６時に会場にて判断後、連絡</w:t>
      </w:r>
    </w:p>
    <w:p w14:paraId="343BED4F" w14:textId="653F9C64" w:rsidR="00263103" w:rsidRDefault="00263103" w:rsidP="00263103">
      <w:pPr>
        <w:spacing w:line="340" w:lineRule="exact"/>
        <w:rPr>
          <w:sz w:val="22"/>
          <w:szCs w:val="24"/>
        </w:rPr>
      </w:pPr>
    </w:p>
    <w:p w14:paraId="545FA635" w14:textId="77777777" w:rsidR="00263103" w:rsidRDefault="00263103" w:rsidP="00263103">
      <w:pPr>
        <w:spacing w:line="340" w:lineRule="exact"/>
        <w:rPr>
          <w:sz w:val="22"/>
          <w:szCs w:val="24"/>
        </w:rPr>
      </w:pPr>
    </w:p>
    <w:p w14:paraId="480B2692" w14:textId="483A8B67" w:rsidR="008532B0" w:rsidRPr="00072346" w:rsidRDefault="008532B0" w:rsidP="00263103">
      <w:pPr>
        <w:spacing w:line="340" w:lineRule="exact"/>
        <w:rPr>
          <w:b/>
          <w:bCs/>
          <w:sz w:val="22"/>
          <w:szCs w:val="24"/>
        </w:rPr>
      </w:pPr>
      <w:r w:rsidRPr="00072346">
        <w:rPr>
          <w:rFonts w:hint="eastAsia"/>
          <w:b/>
          <w:bCs/>
          <w:sz w:val="22"/>
          <w:szCs w:val="24"/>
        </w:rPr>
        <w:t>◎救護内容について</w:t>
      </w:r>
    </w:p>
    <w:p w14:paraId="49D508A4" w14:textId="1AACC6E7" w:rsidR="008532B0" w:rsidRDefault="008532B0" w:rsidP="00263103">
      <w:pPr>
        <w:spacing w:line="340" w:lineRule="exact"/>
        <w:rPr>
          <w:sz w:val="22"/>
          <w:szCs w:val="24"/>
        </w:rPr>
      </w:pPr>
      <w:r w:rsidRPr="00072346">
        <w:rPr>
          <w:rFonts w:hint="eastAsia"/>
          <w:b/>
          <w:bCs/>
          <w:sz w:val="22"/>
          <w:szCs w:val="24"/>
        </w:rPr>
        <w:t>１　救護の範囲</w:t>
      </w:r>
      <w:r>
        <w:rPr>
          <w:rFonts w:hint="eastAsia"/>
          <w:sz w:val="22"/>
          <w:szCs w:val="24"/>
        </w:rPr>
        <w:t>：応急処置までとし、病院までの移送は引率者または保護者が行う。</w:t>
      </w:r>
    </w:p>
    <w:p w14:paraId="3CB1A5A5" w14:textId="74781F16" w:rsidR="008532B0" w:rsidRDefault="008532B0" w:rsidP="00263103">
      <w:pPr>
        <w:pStyle w:val="a9"/>
        <w:spacing w:line="340" w:lineRule="exact"/>
        <w:ind w:leftChars="0" w:left="585"/>
        <w:rPr>
          <w:sz w:val="22"/>
          <w:szCs w:val="24"/>
        </w:rPr>
      </w:pPr>
      <w:r>
        <w:rPr>
          <w:rFonts w:hint="eastAsia"/>
          <w:sz w:val="22"/>
          <w:szCs w:val="24"/>
        </w:rPr>
        <w:t>各競技養護教諭担当者への要望事項及び注意事項（令和２年３月中体連作成）を参考にする。</w:t>
      </w:r>
    </w:p>
    <w:p w14:paraId="14F4FE98" w14:textId="0DE2236C" w:rsidR="008532B0" w:rsidRDefault="008532B0" w:rsidP="00263103">
      <w:pPr>
        <w:spacing w:line="340" w:lineRule="exact"/>
        <w:rPr>
          <w:sz w:val="22"/>
          <w:szCs w:val="24"/>
        </w:rPr>
      </w:pPr>
      <w:r w:rsidRPr="00072346">
        <w:rPr>
          <w:rFonts w:hint="eastAsia"/>
          <w:b/>
          <w:bCs/>
          <w:sz w:val="22"/>
          <w:szCs w:val="24"/>
        </w:rPr>
        <w:t>２　熱中症対策</w:t>
      </w:r>
      <w:r>
        <w:rPr>
          <w:rFonts w:hint="eastAsia"/>
          <w:sz w:val="22"/>
          <w:szCs w:val="24"/>
        </w:rPr>
        <w:t>・・・総合体育大会時</w:t>
      </w:r>
    </w:p>
    <w:p w14:paraId="39064537" w14:textId="228D3C58" w:rsidR="008532B0" w:rsidRPr="008532B0" w:rsidRDefault="008532B0" w:rsidP="00263103">
      <w:pPr>
        <w:pStyle w:val="a9"/>
        <w:numPr>
          <w:ilvl w:val="0"/>
          <w:numId w:val="8"/>
        </w:numPr>
        <w:spacing w:line="340" w:lineRule="exact"/>
        <w:ind w:leftChars="0"/>
        <w:rPr>
          <w:sz w:val="22"/>
          <w:szCs w:val="24"/>
        </w:rPr>
      </w:pPr>
      <w:r w:rsidRPr="008532B0">
        <w:rPr>
          <w:rFonts w:hint="eastAsia"/>
          <w:sz w:val="22"/>
          <w:szCs w:val="24"/>
        </w:rPr>
        <w:t>ポカリスウェット（1.5ℓ）を1日6本、オーエスワン3本各競技に支給し、緊急時の熱中症対策にあてる。</w:t>
      </w:r>
    </w:p>
    <w:p w14:paraId="47BFC249" w14:textId="0ECF16BB" w:rsidR="008532B0" w:rsidRDefault="008532B0" w:rsidP="00263103">
      <w:pPr>
        <w:pStyle w:val="a9"/>
        <w:numPr>
          <w:ilvl w:val="0"/>
          <w:numId w:val="8"/>
        </w:numPr>
        <w:spacing w:line="340" w:lineRule="exact"/>
        <w:ind w:leftChars="0"/>
        <w:rPr>
          <w:sz w:val="22"/>
          <w:szCs w:val="24"/>
        </w:rPr>
      </w:pPr>
      <w:r>
        <w:rPr>
          <w:rFonts w:hint="eastAsia"/>
          <w:sz w:val="22"/>
          <w:szCs w:val="24"/>
        </w:rPr>
        <w:t>保冷のための折りたたみ式クーラーボックスを各競技部に支給している。（</w:t>
      </w:r>
      <w:r w:rsidR="00072346">
        <w:rPr>
          <w:rFonts w:hint="eastAsia"/>
          <w:sz w:val="22"/>
          <w:szCs w:val="24"/>
        </w:rPr>
        <w:t>22年度大塚製薬寄贈）</w:t>
      </w:r>
    </w:p>
    <w:p w14:paraId="7305DF5F" w14:textId="2DB8ED6A" w:rsidR="00072346" w:rsidRDefault="00072346" w:rsidP="00263103">
      <w:pPr>
        <w:spacing w:line="340" w:lineRule="exact"/>
        <w:rPr>
          <w:sz w:val="22"/>
          <w:szCs w:val="24"/>
        </w:rPr>
      </w:pPr>
      <w:r>
        <w:rPr>
          <w:rFonts w:hint="eastAsia"/>
          <w:sz w:val="22"/>
          <w:szCs w:val="24"/>
        </w:rPr>
        <w:t xml:space="preserve">　</w:t>
      </w:r>
      <w:r w:rsidR="00263103">
        <w:rPr>
          <w:rFonts w:hint="eastAsia"/>
          <w:sz w:val="22"/>
          <w:szCs w:val="24"/>
        </w:rPr>
        <w:t xml:space="preserve">　　</w:t>
      </w:r>
      <w:r>
        <w:rPr>
          <w:rFonts w:hint="eastAsia"/>
          <w:sz w:val="22"/>
          <w:szCs w:val="24"/>
        </w:rPr>
        <w:t>・各競技部で保管し、毎年使用する。</w:t>
      </w:r>
    </w:p>
    <w:p w14:paraId="039B4627" w14:textId="76FF9BA0" w:rsidR="00072346" w:rsidRPr="00072346" w:rsidRDefault="00072346" w:rsidP="00263103">
      <w:pPr>
        <w:spacing w:line="340" w:lineRule="exact"/>
        <w:rPr>
          <w:sz w:val="22"/>
          <w:szCs w:val="24"/>
        </w:rPr>
      </w:pPr>
      <w:r>
        <w:rPr>
          <w:rFonts w:hint="eastAsia"/>
          <w:sz w:val="22"/>
          <w:szCs w:val="24"/>
        </w:rPr>
        <w:t xml:space="preserve">　</w:t>
      </w:r>
      <w:r w:rsidR="00263103">
        <w:rPr>
          <w:rFonts w:hint="eastAsia"/>
          <w:sz w:val="22"/>
          <w:szCs w:val="24"/>
        </w:rPr>
        <w:t xml:space="preserve">　　</w:t>
      </w:r>
      <w:r>
        <w:rPr>
          <w:rFonts w:hint="eastAsia"/>
          <w:sz w:val="22"/>
          <w:szCs w:val="24"/>
        </w:rPr>
        <w:t>・保冷剤等は各競技部で準備する。</w:t>
      </w:r>
    </w:p>
    <w:sectPr w:rsidR="00072346" w:rsidRPr="00072346" w:rsidSect="004D5C0E">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47C242" w14:textId="77777777" w:rsidR="00405F0E" w:rsidRDefault="00405F0E" w:rsidP="007C34FF">
      <w:r>
        <w:separator/>
      </w:r>
    </w:p>
  </w:endnote>
  <w:endnote w:type="continuationSeparator" w:id="0">
    <w:p w14:paraId="2ABB195F" w14:textId="77777777" w:rsidR="00405F0E" w:rsidRDefault="00405F0E" w:rsidP="007C34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CB38E1" w14:textId="77777777" w:rsidR="00405F0E" w:rsidRDefault="00405F0E" w:rsidP="007C34FF">
      <w:r>
        <w:separator/>
      </w:r>
    </w:p>
  </w:footnote>
  <w:footnote w:type="continuationSeparator" w:id="0">
    <w:p w14:paraId="3565D74E" w14:textId="77777777" w:rsidR="00405F0E" w:rsidRDefault="00405F0E" w:rsidP="007C34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D777CA"/>
    <w:multiLevelType w:val="hybridMultilevel"/>
    <w:tmpl w:val="118C6AE6"/>
    <w:lvl w:ilvl="0" w:tplc="6A2A6090">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 w15:restartNumberingAfterBreak="0">
    <w:nsid w:val="26084A4F"/>
    <w:multiLevelType w:val="hybridMultilevel"/>
    <w:tmpl w:val="E31E7308"/>
    <w:lvl w:ilvl="0" w:tplc="B220F24C">
      <w:numFmt w:val="bullet"/>
      <w:lvlText w:val="※"/>
      <w:lvlJc w:val="left"/>
      <w:pPr>
        <w:ind w:left="585" w:hanging="360"/>
      </w:pPr>
      <w:rPr>
        <w:rFonts w:ascii="游明朝" w:eastAsia="游明朝" w:hAnsi="游明朝" w:cstheme="minorBidi" w:hint="eastAsia"/>
      </w:rPr>
    </w:lvl>
    <w:lvl w:ilvl="1" w:tplc="0409000B" w:tentative="1">
      <w:start w:val="1"/>
      <w:numFmt w:val="bullet"/>
      <w:lvlText w:val=""/>
      <w:lvlJc w:val="left"/>
      <w:pPr>
        <w:ind w:left="1105" w:hanging="440"/>
      </w:pPr>
      <w:rPr>
        <w:rFonts w:ascii="Wingdings" w:hAnsi="Wingdings" w:hint="default"/>
      </w:rPr>
    </w:lvl>
    <w:lvl w:ilvl="2" w:tplc="0409000D" w:tentative="1">
      <w:start w:val="1"/>
      <w:numFmt w:val="bullet"/>
      <w:lvlText w:val=""/>
      <w:lvlJc w:val="left"/>
      <w:pPr>
        <w:ind w:left="1545" w:hanging="440"/>
      </w:pPr>
      <w:rPr>
        <w:rFonts w:ascii="Wingdings" w:hAnsi="Wingdings" w:hint="default"/>
      </w:rPr>
    </w:lvl>
    <w:lvl w:ilvl="3" w:tplc="04090001" w:tentative="1">
      <w:start w:val="1"/>
      <w:numFmt w:val="bullet"/>
      <w:lvlText w:val=""/>
      <w:lvlJc w:val="left"/>
      <w:pPr>
        <w:ind w:left="1985" w:hanging="440"/>
      </w:pPr>
      <w:rPr>
        <w:rFonts w:ascii="Wingdings" w:hAnsi="Wingdings" w:hint="default"/>
      </w:rPr>
    </w:lvl>
    <w:lvl w:ilvl="4" w:tplc="0409000B" w:tentative="1">
      <w:start w:val="1"/>
      <w:numFmt w:val="bullet"/>
      <w:lvlText w:val=""/>
      <w:lvlJc w:val="left"/>
      <w:pPr>
        <w:ind w:left="2425" w:hanging="440"/>
      </w:pPr>
      <w:rPr>
        <w:rFonts w:ascii="Wingdings" w:hAnsi="Wingdings" w:hint="default"/>
      </w:rPr>
    </w:lvl>
    <w:lvl w:ilvl="5" w:tplc="0409000D" w:tentative="1">
      <w:start w:val="1"/>
      <w:numFmt w:val="bullet"/>
      <w:lvlText w:val=""/>
      <w:lvlJc w:val="left"/>
      <w:pPr>
        <w:ind w:left="2865" w:hanging="440"/>
      </w:pPr>
      <w:rPr>
        <w:rFonts w:ascii="Wingdings" w:hAnsi="Wingdings" w:hint="default"/>
      </w:rPr>
    </w:lvl>
    <w:lvl w:ilvl="6" w:tplc="04090001" w:tentative="1">
      <w:start w:val="1"/>
      <w:numFmt w:val="bullet"/>
      <w:lvlText w:val=""/>
      <w:lvlJc w:val="left"/>
      <w:pPr>
        <w:ind w:left="3305" w:hanging="440"/>
      </w:pPr>
      <w:rPr>
        <w:rFonts w:ascii="Wingdings" w:hAnsi="Wingdings" w:hint="default"/>
      </w:rPr>
    </w:lvl>
    <w:lvl w:ilvl="7" w:tplc="0409000B" w:tentative="1">
      <w:start w:val="1"/>
      <w:numFmt w:val="bullet"/>
      <w:lvlText w:val=""/>
      <w:lvlJc w:val="left"/>
      <w:pPr>
        <w:ind w:left="3745" w:hanging="440"/>
      </w:pPr>
      <w:rPr>
        <w:rFonts w:ascii="Wingdings" w:hAnsi="Wingdings" w:hint="default"/>
      </w:rPr>
    </w:lvl>
    <w:lvl w:ilvl="8" w:tplc="0409000D" w:tentative="1">
      <w:start w:val="1"/>
      <w:numFmt w:val="bullet"/>
      <w:lvlText w:val=""/>
      <w:lvlJc w:val="left"/>
      <w:pPr>
        <w:ind w:left="4185" w:hanging="440"/>
      </w:pPr>
      <w:rPr>
        <w:rFonts w:ascii="Wingdings" w:hAnsi="Wingdings" w:hint="default"/>
      </w:rPr>
    </w:lvl>
  </w:abstractNum>
  <w:abstractNum w:abstractNumId="2" w15:restartNumberingAfterBreak="0">
    <w:nsid w:val="2656675A"/>
    <w:multiLevelType w:val="hybridMultilevel"/>
    <w:tmpl w:val="B58A265E"/>
    <w:lvl w:ilvl="0" w:tplc="F9AAB16A">
      <w:start w:val="1"/>
      <w:numFmt w:val="decimalEnclosedCircle"/>
      <w:lvlText w:val="%1"/>
      <w:lvlJc w:val="left"/>
      <w:pPr>
        <w:ind w:left="72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3" w15:restartNumberingAfterBreak="0">
    <w:nsid w:val="36B20AFA"/>
    <w:multiLevelType w:val="hybridMultilevel"/>
    <w:tmpl w:val="F1DC4F9C"/>
    <w:lvl w:ilvl="0" w:tplc="A88C892C">
      <w:start w:val="1"/>
      <w:numFmt w:val="decimalFullWidth"/>
      <w:lvlText w:val="（%1）"/>
      <w:lvlJc w:val="left"/>
      <w:pPr>
        <w:ind w:left="720" w:hanging="72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37754D9E"/>
    <w:multiLevelType w:val="hybridMultilevel"/>
    <w:tmpl w:val="18049FB8"/>
    <w:lvl w:ilvl="0" w:tplc="67FE0C5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4FCB63E1"/>
    <w:multiLevelType w:val="hybridMultilevel"/>
    <w:tmpl w:val="D4125536"/>
    <w:lvl w:ilvl="0" w:tplc="BADC279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6A422684"/>
    <w:multiLevelType w:val="hybridMultilevel"/>
    <w:tmpl w:val="CD46AB56"/>
    <w:lvl w:ilvl="0" w:tplc="0D26AA5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719D7529"/>
    <w:multiLevelType w:val="hybridMultilevel"/>
    <w:tmpl w:val="D50CE368"/>
    <w:lvl w:ilvl="0" w:tplc="AC1C5DFA">
      <w:start w:val="1"/>
      <w:numFmt w:val="decimalEnclosedCircle"/>
      <w:lvlText w:val="%1"/>
      <w:lvlJc w:val="left"/>
      <w:pPr>
        <w:ind w:left="72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num w:numId="1">
    <w:abstractNumId w:val="4"/>
  </w:num>
  <w:num w:numId="2">
    <w:abstractNumId w:val="6"/>
  </w:num>
  <w:num w:numId="3">
    <w:abstractNumId w:val="7"/>
  </w:num>
  <w:num w:numId="4">
    <w:abstractNumId w:val="0"/>
  </w:num>
  <w:num w:numId="5">
    <w:abstractNumId w:val="5"/>
  </w:num>
  <w:num w:numId="6">
    <w:abstractNumId w:val="2"/>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05D2"/>
    <w:rsid w:val="00072346"/>
    <w:rsid w:val="000B05D2"/>
    <w:rsid w:val="00107C94"/>
    <w:rsid w:val="001656CD"/>
    <w:rsid w:val="00176F79"/>
    <w:rsid w:val="00262289"/>
    <w:rsid w:val="00263103"/>
    <w:rsid w:val="00267C7B"/>
    <w:rsid w:val="00315A47"/>
    <w:rsid w:val="00327A85"/>
    <w:rsid w:val="003B13F2"/>
    <w:rsid w:val="003B5392"/>
    <w:rsid w:val="003C75BF"/>
    <w:rsid w:val="003D288C"/>
    <w:rsid w:val="003D5CFD"/>
    <w:rsid w:val="00405F0E"/>
    <w:rsid w:val="00417528"/>
    <w:rsid w:val="00420A42"/>
    <w:rsid w:val="00472EB6"/>
    <w:rsid w:val="004738D0"/>
    <w:rsid w:val="004C0DB6"/>
    <w:rsid w:val="004D5C0E"/>
    <w:rsid w:val="00500F6B"/>
    <w:rsid w:val="00545042"/>
    <w:rsid w:val="00597C32"/>
    <w:rsid w:val="005B4448"/>
    <w:rsid w:val="00606A3E"/>
    <w:rsid w:val="00667F0C"/>
    <w:rsid w:val="006C44B6"/>
    <w:rsid w:val="006C492F"/>
    <w:rsid w:val="006E6428"/>
    <w:rsid w:val="00722569"/>
    <w:rsid w:val="00755619"/>
    <w:rsid w:val="00787873"/>
    <w:rsid w:val="007C34FF"/>
    <w:rsid w:val="007E3576"/>
    <w:rsid w:val="008219CB"/>
    <w:rsid w:val="00824FC7"/>
    <w:rsid w:val="00825BA5"/>
    <w:rsid w:val="0084127E"/>
    <w:rsid w:val="008532B0"/>
    <w:rsid w:val="008C6A67"/>
    <w:rsid w:val="008E0DFC"/>
    <w:rsid w:val="008F1A0C"/>
    <w:rsid w:val="008F7737"/>
    <w:rsid w:val="0090625B"/>
    <w:rsid w:val="00933826"/>
    <w:rsid w:val="00943D06"/>
    <w:rsid w:val="00984851"/>
    <w:rsid w:val="00997BD2"/>
    <w:rsid w:val="009B3231"/>
    <w:rsid w:val="009D2E09"/>
    <w:rsid w:val="00A67670"/>
    <w:rsid w:val="00B643FE"/>
    <w:rsid w:val="00BD3480"/>
    <w:rsid w:val="00BD4124"/>
    <w:rsid w:val="00BF3433"/>
    <w:rsid w:val="00C171E4"/>
    <w:rsid w:val="00C7035E"/>
    <w:rsid w:val="00CD064A"/>
    <w:rsid w:val="00D14EF6"/>
    <w:rsid w:val="00D3295D"/>
    <w:rsid w:val="00DB4461"/>
    <w:rsid w:val="00E05F9E"/>
    <w:rsid w:val="00E20923"/>
    <w:rsid w:val="00E62DDF"/>
    <w:rsid w:val="00EB6959"/>
    <w:rsid w:val="00EF355F"/>
    <w:rsid w:val="00EF40E6"/>
    <w:rsid w:val="00F14606"/>
    <w:rsid w:val="00F27C1A"/>
    <w:rsid w:val="00F85046"/>
    <w:rsid w:val="00FA7E85"/>
    <w:rsid w:val="00FB7C60"/>
    <w:rsid w:val="00FE30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4D6BF88"/>
  <w15:chartTrackingRefBased/>
  <w15:docId w15:val="{E09B1A37-19DA-4542-A046-A6D0FDFBC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4127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4127E"/>
    <w:rPr>
      <w:rFonts w:asciiTheme="majorHAnsi" w:eastAsiaTheme="majorEastAsia" w:hAnsiTheme="majorHAnsi" w:cstheme="majorBidi"/>
      <w:sz w:val="18"/>
      <w:szCs w:val="18"/>
    </w:rPr>
  </w:style>
  <w:style w:type="paragraph" w:styleId="a5">
    <w:name w:val="header"/>
    <w:basedOn w:val="a"/>
    <w:link w:val="a6"/>
    <w:uiPriority w:val="99"/>
    <w:unhideWhenUsed/>
    <w:rsid w:val="007C34FF"/>
    <w:pPr>
      <w:tabs>
        <w:tab w:val="center" w:pos="4252"/>
        <w:tab w:val="right" w:pos="8504"/>
      </w:tabs>
      <w:snapToGrid w:val="0"/>
    </w:pPr>
  </w:style>
  <w:style w:type="character" w:customStyle="1" w:styleId="a6">
    <w:name w:val="ヘッダー (文字)"/>
    <w:basedOn w:val="a0"/>
    <w:link w:val="a5"/>
    <w:uiPriority w:val="99"/>
    <w:rsid w:val="007C34FF"/>
  </w:style>
  <w:style w:type="paragraph" w:styleId="a7">
    <w:name w:val="footer"/>
    <w:basedOn w:val="a"/>
    <w:link w:val="a8"/>
    <w:uiPriority w:val="99"/>
    <w:unhideWhenUsed/>
    <w:rsid w:val="007C34FF"/>
    <w:pPr>
      <w:tabs>
        <w:tab w:val="center" w:pos="4252"/>
        <w:tab w:val="right" w:pos="8504"/>
      </w:tabs>
      <w:snapToGrid w:val="0"/>
    </w:pPr>
  </w:style>
  <w:style w:type="character" w:customStyle="1" w:styleId="a8">
    <w:name w:val="フッター (文字)"/>
    <w:basedOn w:val="a0"/>
    <w:link w:val="a7"/>
    <w:uiPriority w:val="99"/>
    <w:rsid w:val="007C34FF"/>
  </w:style>
  <w:style w:type="paragraph" w:styleId="a9">
    <w:name w:val="List Paragraph"/>
    <w:basedOn w:val="a"/>
    <w:uiPriority w:val="34"/>
    <w:qFormat/>
    <w:rsid w:val="00BF343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163</Words>
  <Characters>934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　章代</dc:creator>
  <cp:keywords/>
  <dc:description/>
  <cp:lastModifiedBy>古市　悦子</cp:lastModifiedBy>
  <cp:revision>2</cp:revision>
  <cp:lastPrinted>2023-07-03T05:29:00Z</cp:lastPrinted>
  <dcterms:created xsi:type="dcterms:W3CDTF">2023-07-11T01:40:00Z</dcterms:created>
  <dcterms:modified xsi:type="dcterms:W3CDTF">2023-07-11T01:40:00Z</dcterms:modified>
  <cp:contentStatus/>
</cp:coreProperties>
</file>